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74" w:rsidRPr="00DE187E" w:rsidRDefault="00671674" w:rsidP="00F747A5">
      <w:pPr>
        <w:pStyle w:val="Tytu"/>
        <w:rPr>
          <w:rFonts w:ascii="Times New Roman" w:hAnsi="Times New Roman" w:cs="Times New Roman"/>
        </w:rPr>
      </w:pPr>
    </w:p>
    <w:p w:rsidR="00CE02D5" w:rsidRPr="00DE187E" w:rsidRDefault="00CE02D5" w:rsidP="00F747A5">
      <w:pPr>
        <w:pStyle w:val="Tytu"/>
        <w:rPr>
          <w:rFonts w:ascii="Times New Roman" w:hAnsi="Times New Roman" w:cs="Times New Roman"/>
        </w:rPr>
      </w:pPr>
      <w:r w:rsidRPr="00DE187E">
        <w:rPr>
          <w:rFonts w:ascii="Times New Roman" w:hAnsi="Times New Roman" w:cs="Times New Roman"/>
        </w:rPr>
        <w:t>ZAMAWIAJĄCY:</w:t>
      </w:r>
    </w:p>
    <w:p w:rsidR="00CE02D5" w:rsidRPr="00DE187E" w:rsidRDefault="00666C33" w:rsidP="00F747A5">
      <w:pPr>
        <w:jc w:val="center"/>
        <w:rPr>
          <w:b/>
        </w:rPr>
      </w:pPr>
      <w:r w:rsidRPr="00DE187E">
        <w:rPr>
          <w:b/>
        </w:rPr>
        <w:t>Szkoła Podstawowa z Oddziałami Integracyjnymi nr 34</w:t>
      </w:r>
    </w:p>
    <w:p w:rsidR="003A2C19" w:rsidRPr="00DE187E" w:rsidRDefault="003A2C19" w:rsidP="00F747A5">
      <w:pPr>
        <w:jc w:val="center"/>
        <w:rPr>
          <w:b/>
        </w:rPr>
      </w:pPr>
      <w:r w:rsidRPr="00DE187E">
        <w:rPr>
          <w:b/>
        </w:rPr>
        <w:t>Im. Ireny Sendlerowej</w:t>
      </w:r>
    </w:p>
    <w:p w:rsidR="00CE02D5" w:rsidRPr="00DE187E" w:rsidRDefault="00666C33" w:rsidP="00F747A5">
      <w:pPr>
        <w:jc w:val="center"/>
      </w:pPr>
      <w:r w:rsidRPr="00DE187E">
        <w:t>ul. Reymonta 69, 44-200 Rybnik</w:t>
      </w:r>
    </w:p>
    <w:p w:rsidR="00CE02D5" w:rsidRPr="00DE187E" w:rsidRDefault="00CE02D5">
      <w:pPr>
        <w:jc w:val="center"/>
        <w:rPr>
          <w:b/>
          <w:spacing w:val="76"/>
          <w:u w:val="single"/>
        </w:rPr>
      </w:pPr>
      <w:r w:rsidRPr="00DE187E">
        <w:rPr>
          <w:b/>
          <w:spacing w:val="76"/>
          <w:u w:val="single"/>
        </w:rPr>
        <w:t>____________________________________________</w:t>
      </w:r>
    </w:p>
    <w:p w:rsidR="00CE02D5" w:rsidRPr="00DE187E" w:rsidRDefault="00CE02D5"/>
    <w:p w:rsidR="00CE02D5" w:rsidRPr="00DE187E" w:rsidRDefault="00CE02D5"/>
    <w:p w:rsidR="00CE02D5" w:rsidRPr="00DE187E" w:rsidRDefault="00CE02D5"/>
    <w:p w:rsidR="00CE02D5" w:rsidRPr="00DE187E" w:rsidRDefault="00CE02D5">
      <w:pPr>
        <w:jc w:val="center"/>
        <w:rPr>
          <w:b/>
          <w:sz w:val="28"/>
          <w:szCs w:val="28"/>
        </w:rPr>
      </w:pPr>
      <w:r w:rsidRPr="00DE187E">
        <w:rPr>
          <w:b/>
          <w:sz w:val="28"/>
          <w:szCs w:val="28"/>
        </w:rPr>
        <w:t xml:space="preserve">   Specyfikacja </w:t>
      </w:r>
    </w:p>
    <w:p w:rsidR="00CE02D5" w:rsidRPr="00DE187E" w:rsidRDefault="00CE02D5">
      <w:pPr>
        <w:jc w:val="center"/>
        <w:rPr>
          <w:b/>
          <w:sz w:val="28"/>
          <w:szCs w:val="28"/>
        </w:rPr>
      </w:pPr>
      <w:r w:rsidRPr="00DE187E">
        <w:rPr>
          <w:b/>
          <w:sz w:val="28"/>
          <w:szCs w:val="28"/>
        </w:rPr>
        <w:t>Istotnych Warunków Zamówienia</w:t>
      </w:r>
    </w:p>
    <w:p w:rsidR="00CE02D5" w:rsidRPr="00DE187E" w:rsidRDefault="00CE02D5" w:rsidP="002F0AC8">
      <w:pPr>
        <w:jc w:val="center"/>
        <w:rPr>
          <w:sz w:val="28"/>
          <w:szCs w:val="28"/>
        </w:rPr>
      </w:pPr>
      <w:r w:rsidRPr="00DE187E">
        <w:rPr>
          <w:sz w:val="28"/>
          <w:szCs w:val="28"/>
        </w:rPr>
        <w:t xml:space="preserve">w postępowaniu o udzielenie zamówienia publicznego prowadzonym </w:t>
      </w:r>
    </w:p>
    <w:p w:rsidR="00CE02D5" w:rsidRPr="00DE187E" w:rsidRDefault="00CE02D5" w:rsidP="002F0AC8">
      <w:pPr>
        <w:jc w:val="center"/>
        <w:rPr>
          <w:sz w:val="28"/>
          <w:szCs w:val="28"/>
        </w:rPr>
      </w:pPr>
      <w:r w:rsidRPr="00DE187E">
        <w:rPr>
          <w:sz w:val="28"/>
          <w:szCs w:val="28"/>
        </w:rPr>
        <w:t>w trybie przetargu nieograniczonego</w:t>
      </w:r>
      <w:r w:rsidR="00B52129" w:rsidRPr="00DE187E">
        <w:rPr>
          <w:sz w:val="28"/>
          <w:szCs w:val="28"/>
        </w:rPr>
        <w:t xml:space="preserve"> </w:t>
      </w:r>
      <w:r w:rsidRPr="00DE187E">
        <w:rPr>
          <w:sz w:val="28"/>
          <w:szCs w:val="28"/>
        </w:rPr>
        <w:t>na</w:t>
      </w:r>
      <w:r w:rsidR="00B52129" w:rsidRPr="00DE187E">
        <w:rPr>
          <w:sz w:val="28"/>
          <w:szCs w:val="28"/>
        </w:rPr>
        <w:t>:</w:t>
      </w:r>
    </w:p>
    <w:p w:rsidR="002F0AC8" w:rsidRPr="00DE187E" w:rsidRDefault="002F0AC8" w:rsidP="0032458F">
      <w:pPr>
        <w:jc w:val="right"/>
        <w:rPr>
          <w:sz w:val="28"/>
          <w:szCs w:val="28"/>
        </w:rPr>
      </w:pPr>
    </w:p>
    <w:p w:rsidR="00CE02D5" w:rsidRPr="00DE187E" w:rsidRDefault="00CE02D5">
      <w:pPr>
        <w:rPr>
          <w:sz w:val="28"/>
          <w:szCs w:val="28"/>
        </w:rPr>
      </w:pPr>
    </w:p>
    <w:p w:rsidR="00AB0C6C" w:rsidRPr="00DE187E" w:rsidRDefault="001146A0" w:rsidP="00666C33">
      <w:pPr>
        <w:jc w:val="center"/>
        <w:rPr>
          <w:b/>
          <w:sz w:val="36"/>
          <w:szCs w:val="36"/>
        </w:rPr>
      </w:pPr>
      <w:r w:rsidRPr="00DE187E">
        <w:rPr>
          <w:b/>
          <w:sz w:val="36"/>
          <w:szCs w:val="36"/>
        </w:rPr>
        <w:t>Zorganizowanie zielonej sz</w:t>
      </w:r>
      <w:r w:rsidR="00666C33" w:rsidRPr="00DE187E">
        <w:rPr>
          <w:b/>
          <w:sz w:val="36"/>
          <w:szCs w:val="36"/>
        </w:rPr>
        <w:t>koły</w:t>
      </w:r>
      <w:r w:rsidR="00AB0C6C" w:rsidRPr="00DE187E">
        <w:rPr>
          <w:b/>
          <w:sz w:val="36"/>
          <w:szCs w:val="36"/>
        </w:rPr>
        <w:t xml:space="preserve"> dla uczniów </w:t>
      </w:r>
    </w:p>
    <w:p w:rsidR="00646982" w:rsidRPr="00DE187E" w:rsidRDefault="00AB0C6C" w:rsidP="00666C33">
      <w:pPr>
        <w:jc w:val="center"/>
        <w:rPr>
          <w:sz w:val="36"/>
          <w:szCs w:val="36"/>
        </w:rPr>
      </w:pPr>
      <w:r w:rsidRPr="00DE187E">
        <w:rPr>
          <w:b/>
          <w:sz w:val="36"/>
          <w:szCs w:val="36"/>
        </w:rPr>
        <w:t>klas III SP 34</w:t>
      </w:r>
      <w:r w:rsidR="00112AAC" w:rsidRPr="00DE187E">
        <w:rPr>
          <w:b/>
          <w:sz w:val="36"/>
          <w:szCs w:val="36"/>
        </w:rPr>
        <w:t xml:space="preserve"> z podziałem na</w:t>
      </w:r>
      <w:r w:rsidR="005843A8" w:rsidRPr="00DE187E">
        <w:rPr>
          <w:b/>
          <w:sz w:val="36"/>
          <w:szCs w:val="36"/>
        </w:rPr>
        <w:t xml:space="preserve"> zadania</w:t>
      </w:r>
    </w:p>
    <w:p w:rsidR="00F866C2" w:rsidRPr="00DE187E" w:rsidRDefault="00F866C2"/>
    <w:p w:rsidR="004C2866" w:rsidRPr="00DE187E" w:rsidRDefault="004C2866"/>
    <w:p w:rsidR="00666C33" w:rsidRPr="00DE187E" w:rsidRDefault="00666C33"/>
    <w:p w:rsidR="00666C33" w:rsidRPr="00DE187E" w:rsidRDefault="00666C33"/>
    <w:p w:rsidR="00666C33" w:rsidRPr="00DE187E" w:rsidRDefault="00666C33"/>
    <w:p w:rsidR="00666C33" w:rsidRPr="00DE187E" w:rsidRDefault="00666C33"/>
    <w:p w:rsidR="00666C33" w:rsidRPr="00DE187E" w:rsidRDefault="00666C33"/>
    <w:p w:rsidR="00FA38D4" w:rsidRPr="00DE187E" w:rsidRDefault="00FA38D4" w:rsidP="00F866C2">
      <w:pPr>
        <w:pStyle w:val="Nagwek"/>
        <w:tabs>
          <w:tab w:val="clear" w:pos="4536"/>
          <w:tab w:val="clear" w:pos="9072"/>
        </w:tabs>
      </w:pPr>
      <w:bookmarkStart w:id="0" w:name="_Toc42045465"/>
    </w:p>
    <w:p w:rsidR="00FA38D4" w:rsidRPr="00DE187E" w:rsidRDefault="00FA38D4" w:rsidP="00F866C2">
      <w:pPr>
        <w:pStyle w:val="Nagwek"/>
        <w:tabs>
          <w:tab w:val="clear" w:pos="4536"/>
          <w:tab w:val="clear" w:pos="9072"/>
        </w:tabs>
      </w:pPr>
    </w:p>
    <w:p w:rsidR="00FA38D4" w:rsidRPr="00DE187E" w:rsidRDefault="00FA38D4" w:rsidP="00F866C2">
      <w:pPr>
        <w:pStyle w:val="Nagwek"/>
        <w:tabs>
          <w:tab w:val="clear" w:pos="4536"/>
          <w:tab w:val="clear" w:pos="9072"/>
        </w:tabs>
      </w:pPr>
    </w:p>
    <w:p w:rsidR="00FA38D4" w:rsidRPr="00DE187E" w:rsidRDefault="00FA38D4" w:rsidP="00F866C2">
      <w:pPr>
        <w:pStyle w:val="Nagwek"/>
        <w:tabs>
          <w:tab w:val="clear" w:pos="4536"/>
          <w:tab w:val="clear" w:pos="9072"/>
        </w:tabs>
      </w:pPr>
    </w:p>
    <w:p w:rsidR="00F866C2" w:rsidRPr="00DE187E" w:rsidRDefault="00B12D58" w:rsidP="00F866C2">
      <w:pPr>
        <w:pStyle w:val="Nagwek"/>
        <w:tabs>
          <w:tab w:val="clear" w:pos="4536"/>
          <w:tab w:val="clear" w:pos="9072"/>
        </w:tabs>
      </w:pPr>
      <w:r w:rsidRPr="00DE187E">
        <w:t>Opracowała Beata Samojlik</w:t>
      </w:r>
    </w:p>
    <w:p w:rsidR="00F866C2" w:rsidRPr="00DE187E" w:rsidRDefault="00F866C2" w:rsidP="00F866C2">
      <w:pPr>
        <w:pStyle w:val="Nagwek"/>
        <w:tabs>
          <w:tab w:val="clear" w:pos="4536"/>
          <w:tab w:val="clear" w:pos="9072"/>
        </w:tabs>
      </w:pPr>
    </w:p>
    <w:p w:rsidR="00F866C2" w:rsidRPr="00DE187E" w:rsidRDefault="00F866C2" w:rsidP="00F866C2">
      <w:pPr>
        <w:rPr>
          <w:b/>
        </w:rPr>
      </w:pPr>
    </w:p>
    <w:p w:rsidR="00666C33" w:rsidRPr="00DE187E" w:rsidRDefault="00666C33" w:rsidP="00F866C2">
      <w:pPr>
        <w:rPr>
          <w:b/>
        </w:rPr>
      </w:pPr>
    </w:p>
    <w:p w:rsidR="00F866C2" w:rsidRPr="00DE187E" w:rsidRDefault="00F866C2" w:rsidP="00F866C2">
      <w:pPr>
        <w:rPr>
          <w:b/>
        </w:rPr>
      </w:pPr>
    </w:p>
    <w:p w:rsidR="00F866C2" w:rsidRPr="00DE187E" w:rsidRDefault="00F866C2" w:rsidP="00F866C2">
      <w:pPr>
        <w:autoSpaceDE w:val="0"/>
        <w:autoSpaceDN w:val="0"/>
        <w:adjustRightInd w:val="0"/>
        <w:ind w:left="4248"/>
        <w:jc w:val="center"/>
      </w:pPr>
      <w:r w:rsidRPr="00DE187E">
        <w:t>ZATWIERDZIŁ</w:t>
      </w:r>
      <w:r w:rsidR="00666C33" w:rsidRPr="00DE187E">
        <w:t>A</w:t>
      </w:r>
    </w:p>
    <w:p w:rsidR="00F866C2" w:rsidRPr="00DE187E" w:rsidRDefault="00666C33" w:rsidP="00F866C2">
      <w:pPr>
        <w:autoSpaceDE w:val="0"/>
        <w:autoSpaceDN w:val="0"/>
        <w:adjustRightInd w:val="0"/>
        <w:ind w:left="4248"/>
        <w:jc w:val="center"/>
      </w:pPr>
      <w:r w:rsidRPr="00DE187E">
        <w:t xml:space="preserve">Dyrektor Szkoły Podstawowej </w:t>
      </w:r>
    </w:p>
    <w:p w:rsidR="00F866C2" w:rsidRPr="00DE187E" w:rsidRDefault="00666C33" w:rsidP="00F866C2">
      <w:pPr>
        <w:autoSpaceDE w:val="0"/>
        <w:autoSpaceDN w:val="0"/>
        <w:adjustRightInd w:val="0"/>
        <w:ind w:left="4248"/>
        <w:jc w:val="center"/>
      </w:pPr>
      <w:r w:rsidRPr="00DE187E">
        <w:t>Z Oddziałami Integracyjnymi nr 34</w:t>
      </w:r>
    </w:p>
    <w:p w:rsidR="005F405B" w:rsidRPr="00DE187E" w:rsidRDefault="005F405B" w:rsidP="00F866C2">
      <w:pPr>
        <w:autoSpaceDE w:val="0"/>
        <w:autoSpaceDN w:val="0"/>
        <w:adjustRightInd w:val="0"/>
        <w:ind w:left="4248"/>
        <w:jc w:val="center"/>
      </w:pPr>
      <w:r w:rsidRPr="00DE187E">
        <w:t xml:space="preserve">im. Ireny Sendlerowej </w:t>
      </w:r>
    </w:p>
    <w:p w:rsidR="00F866C2" w:rsidRPr="00DE187E" w:rsidRDefault="00666C33" w:rsidP="00F866C2">
      <w:pPr>
        <w:autoSpaceDE w:val="0"/>
        <w:autoSpaceDN w:val="0"/>
        <w:adjustRightInd w:val="0"/>
        <w:ind w:left="4248"/>
        <w:jc w:val="center"/>
      </w:pPr>
      <w:r w:rsidRPr="00DE187E">
        <w:t>W Rybniku</w:t>
      </w:r>
    </w:p>
    <w:p w:rsidR="00F866C2" w:rsidRPr="00DE187E" w:rsidRDefault="00F866C2" w:rsidP="00F866C2">
      <w:pPr>
        <w:autoSpaceDE w:val="0"/>
        <w:autoSpaceDN w:val="0"/>
        <w:adjustRightInd w:val="0"/>
        <w:ind w:left="4248"/>
        <w:jc w:val="center"/>
      </w:pPr>
    </w:p>
    <w:p w:rsidR="00F866C2" w:rsidRPr="00DE187E" w:rsidRDefault="00666C33" w:rsidP="00F866C2">
      <w:pPr>
        <w:autoSpaceDE w:val="0"/>
        <w:autoSpaceDN w:val="0"/>
        <w:adjustRightInd w:val="0"/>
        <w:ind w:left="4248"/>
        <w:jc w:val="center"/>
      </w:pPr>
      <w:r w:rsidRPr="00DE187E">
        <w:t>Beata Mielczarek</w:t>
      </w:r>
    </w:p>
    <w:p w:rsidR="00F866C2" w:rsidRPr="00DE187E" w:rsidRDefault="00F866C2" w:rsidP="00F866C2">
      <w:pPr>
        <w:rPr>
          <w:b/>
        </w:rPr>
      </w:pPr>
    </w:p>
    <w:p w:rsidR="00F866C2" w:rsidRPr="00DE187E" w:rsidRDefault="00F866C2" w:rsidP="00F866C2">
      <w:pPr>
        <w:rPr>
          <w:b/>
        </w:rPr>
      </w:pPr>
    </w:p>
    <w:p w:rsidR="00666C33" w:rsidRPr="00DE187E" w:rsidRDefault="00666C33" w:rsidP="00F866C2">
      <w:pPr>
        <w:rPr>
          <w:b/>
        </w:rPr>
      </w:pPr>
    </w:p>
    <w:p w:rsidR="00666C33" w:rsidRPr="00DE187E" w:rsidRDefault="00666C33" w:rsidP="00473F55"/>
    <w:p w:rsidR="00CE02D5" w:rsidRPr="00DE187E" w:rsidRDefault="00CE02D5">
      <w:pPr>
        <w:pStyle w:val="Nagwek1"/>
        <w:tabs>
          <w:tab w:val="center" w:pos="4434"/>
        </w:tabs>
        <w:jc w:val="left"/>
      </w:pPr>
      <w:r w:rsidRPr="00DE187E">
        <w:lastRenderedPageBreak/>
        <w:t>1.</w:t>
      </w:r>
      <w:r w:rsidRPr="00DE187E">
        <w:rPr>
          <w:rStyle w:val="NagwekZnak"/>
          <w:spacing w:val="0"/>
        </w:rPr>
        <w:t>Postanowienia ogóln</w:t>
      </w:r>
      <w:bookmarkEnd w:id="0"/>
      <w:r w:rsidR="0062468F" w:rsidRPr="00DE187E">
        <w:rPr>
          <w:rStyle w:val="NagwekZnak"/>
          <w:spacing w:val="0"/>
        </w:rPr>
        <w:t>e</w:t>
      </w:r>
    </w:p>
    <w:p w:rsidR="00CE02D5" w:rsidRPr="00DE187E" w:rsidRDefault="00CE02D5">
      <w:pPr>
        <w:jc w:val="both"/>
        <w:rPr>
          <w:b/>
          <w:sz w:val="22"/>
          <w:szCs w:val="22"/>
        </w:rPr>
      </w:pPr>
    </w:p>
    <w:p w:rsidR="00F866C2" w:rsidRPr="00DE187E" w:rsidRDefault="00F866C2" w:rsidP="00F866C2">
      <w:pPr>
        <w:pStyle w:val="Nagwek2"/>
        <w:jc w:val="both"/>
        <w:rPr>
          <w:sz w:val="22"/>
          <w:szCs w:val="22"/>
        </w:rPr>
      </w:pPr>
      <w:bookmarkStart w:id="1" w:name="_Toc156641299"/>
      <w:bookmarkStart w:id="2" w:name="_Toc42045466"/>
      <w:r w:rsidRPr="00DE187E">
        <w:rPr>
          <w:sz w:val="22"/>
          <w:szCs w:val="22"/>
        </w:rPr>
        <w:t>1. Informacja o Zamawiającym</w:t>
      </w:r>
      <w:bookmarkEnd w:id="1"/>
      <w:r w:rsidRPr="00DE187E">
        <w:rPr>
          <w:sz w:val="22"/>
          <w:szCs w:val="22"/>
        </w:rPr>
        <w:t xml:space="preserve"> </w:t>
      </w:r>
    </w:p>
    <w:p w:rsidR="00F866C2" w:rsidRPr="00DE187E" w:rsidRDefault="00DF79B5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Zamawiającym jest </w:t>
      </w:r>
      <w:r w:rsidR="00B35F97" w:rsidRPr="00DE187E">
        <w:rPr>
          <w:sz w:val="22"/>
          <w:szCs w:val="22"/>
        </w:rPr>
        <w:t>Szkoła Podstawowa z Oddziałami I</w:t>
      </w:r>
      <w:r w:rsidRPr="00DE187E">
        <w:rPr>
          <w:sz w:val="22"/>
          <w:szCs w:val="22"/>
        </w:rPr>
        <w:t xml:space="preserve">ntegracyjnymi nr 34 </w:t>
      </w:r>
      <w:r w:rsidR="007B0221" w:rsidRPr="00DE187E">
        <w:rPr>
          <w:sz w:val="22"/>
          <w:szCs w:val="22"/>
        </w:rPr>
        <w:t xml:space="preserve">im. Ireny Sendlerowej </w:t>
      </w:r>
      <w:r w:rsidRPr="00DE187E">
        <w:rPr>
          <w:sz w:val="22"/>
          <w:szCs w:val="22"/>
        </w:rPr>
        <w:t>w Rybniku.</w:t>
      </w:r>
    </w:p>
    <w:p w:rsidR="00DF79B5" w:rsidRPr="00DE187E" w:rsidRDefault="00DF79B5" w:rsidP="00F866C2">
      <w:pPr>
        <w:jc w:val="both"/>
        <w:rPr>
          <w:b/>
          <w:i/>
          <w:sz w:val="22"/>
          <w:szCs w:val="22"/>
        </w:rPr>
      </w:pPr>
    </w:p>
    <w:p w:rsidR="00F866C2" w:rsidRPr="00DE187E" w:rsidRDefault="00F866C2" w:rsidP="00F866C2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1.1.  Adres korespondencyjny Zamawiającego dla celów niniejszego postępowania:</w:t>
      </w:r>
    </w:p>
    <w:p w:rsidR="00F866C2" w:rsidRPr="00DE187E" w:rsidRDefault="00DF79B5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Adres: ul. Reymonta 69, 44-200  Rybnik, tel. (032) 42 28 957</w:t>
      </w:r>
    </w:p>
    <w:p w:rsidR="00F866C2" w:rsidRPr="00DE187E" w:rsidRDefault="00AB0C6C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Regon: 271502651</w:t>
      </w:r>
    </w:p>
    <w:p w:rsidR="00F866C2" w:rsidRPr="00DE187E" w:rsidRDefault="00B61A82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NIP: 642-31-47-334</w:t>
      </w:r>
    </w:p>
    <w:p w:rsidR="00F866C2" w:rsidRPr="00DE187E" w:rsidRDefault="00AB0C6C" w:rsidP="00F866C2">
      <w:pPr>
        <w:jc w:val="both"/>
        <w:rPr>
          <w:sz w:val="22"/>
          <w:szCs w:val="22"/>
          <w:vertAlign w:val="superscript"/>
        </w:rPr>
      </w:pPr>
      <w:r w:rsidRPr="00DE187E">
        <w:rPr>
          <w:sz w:val="22"/>
          <w:szCs w:val="22"/>
        </w:rPr>
        <w:t>Godziny pracy sekretariatu</w:t>
      </w:r>
      <w:r w:rsidR="00F866C2" w:rsidRPr="00DE187E">
        <w:rPr>
          <w:sz w:val="22"/>
          <w:szCs w:val="22"/>
        </w:rPr>
        <w:t xml:space="preserve">: poniedziałek - piątek: </w:t>
      </w:r>
      <w:r w:rsidRPr="00DE187E">
        <w:rPr>
          <w:sz w:val="22"/>
          <w:szCs w:val="22"/>
        </w:rPr>
        <w:t>7</w:t>
      </w:r>
      <w:r w:rsidRPr="00DE187E">
        <w:rPr>
          <w:sz w:val="22"/>
          <w:szCs w:val="22"/>
          <w:vertAlign w:val="superscript"/>
        </w:rPr>
        <w:t>3</w:t>
      </w:r>
      <w:r w:rsidR="00F866C2" w:rsidRPr="00DE187E">
        <w:rPr>
          <w:sz w:val="22"/>
          <w:szCs w:val="22"/>
          <w:vertAlign w:val="superscript"/>
        </w:rPr>
        <w:t>0</w:t>
      </w:r>
      <w:r w:rsidR="00F866C2" w:rsidRPr="00DE187E">
        <w:rPr>
          <w:sz w:val="22"/>
          <w:szCs w:val="22"/>
        </w:rPr>
        <w:t>-1</w:t>
      </w:r>
      <w:r w:rsidRPr="00DE187E">
        <w:rPr>
          <w:sz w:val="22"/>
          <w:szCs w:val="22"/>
        </w:rPr>
        <w:t>5</w:t>
      </w:r>
      <w:r w:rsidRPr="00DE187E">
        <w:rPr>
          <w:sz w:val="22"/>
          <w:szCs w:val="22"/>
          <w:vertAlign w:val="superscript"/>
        </w:rPr>
        <w:t>3</w:t>
      </w:r>
      <w:r w:rsidR="00F866C2" w:rsidRPr="00DE187E">
        <w:rPr>
          <w:sz w:val="22"/>
          <w:szCs w:val="22"/>
          <w:vertAlign w:val="superscript"/>
        </w:rPr>
        <w:t>0</w:t>
      </w:r>
    </w:p>
    <w:p w:rsidR="005852BF" w:rsidRPr="00DE187E" w:rsidRDefault="005852BF" w:rsidP="00F866C2">
      <w:pPr>
        <w:jc w:val="both"/>
        <w:rPr>
          <w:sz w:val="22"/>
          <w:szCs w:val="22"/>
          <w:vertAlign w:val="superscript"/>
        </w:rPr>
      </w:pPr>
    </w:p>
    <w:p w:rsidR="005852BF" w:rsidRPr="00DE187E" w:rsidRDefault="005852BF" w:rsidP="00F866C2">
      <w:pPr>
        <w:jc w:val="both"/>
        <w:rPr>
          <w:sz w:val="22"/>
          <w:szCs w:val="22"/>
        </w:rPr>
      </w:pPr>
      <w:r w:rsidRPr="00DE187E">
        <w:rPr>
          <w:b/>
          <w:sz w:val="22"/>
          <w:szCs w:val="22"/>
        </w:rPr>
        <w:t xml:space="preserve">1.2. Rodzaj Zamawiającego: </w:t>
      </w:r>
      <w:r w:rsidRPr="00DE187E">
        <w:rPr>
          <w:sz w:val="22"/>
          <w:szCs w:val="22"/>
        </w:rPr>
        <w:t>Jednostka oświatowa</w:t>
      </w:r>
    </w:p>
    <w:p w:rsidR="00F866C2" w:rsidRPr="00DE187E" w:rsidRDefault="00F866C2" w:rsidP="00F866C2">
      <w:pPr>
        <w:ind w:left="360"/>
        <w:jc w:val="both"/>
        <w:rPr>
          <w:sz w:val="22"/>
          <w:szCs w:val="22"/>
        </w:rPr>
      </w:pPr>
    </w:p>
    <w:p w:rsidR="00F866C2" w:rsidRPr="00DE187E" w:rsidRDefault="005852BF" w:rsidP="00F866C2">
      <w:pPr>
        <w:pStyle w:val="Nagwek2"/>
        <w:jc w:val="both"/>
        <w:rPr>
          <w:sz w:val="22"/>
          <w:szCs w:val="22"/>
        </w:rPr>
      </w:pPr>
      <w:bookmarkStart w:id="3" w:name="_Toc156641300"/>
      <w:r w:rsidRPr="00DE187E">
        <w:rPr>
          <w:sz w:val="22"/>
          <w:szCs w:val="22"/>
        </w:rPr>
        <w:t>1.3</w:t>
      </w:r>
      <w:r w:rsidR="00F866C2" w:rsidRPr="00DE187E">
        <w:rPr>
          <w:sz w:val="22"/>
          <w:szCs w:val="22"/>
        </w:rPr>
        <w:t>. Osoby uprawnione do porozumiewania się  z Wykonawcami</w:t>
      </w:r>
      <w:bookmarkEnd w:id="3"/>
      <w:r w:rsidR="00F866C2" w:rsidRPr="00DE187E">
        <w:rPr>
          <w:sz w:val="22"/>
          <w:szCs w:val="22"/>
        </w:rPr>
        <w:t xml:space="preserve"> </w:t>
      </w:r>
    </w:p>
    <w:p w:rsidR="00F866C2" w:rsidRPr="00DE187E" w:rsidRDefault="00F866C2" w:rsidP="00F866C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Osobami uprawnionymi do kontaktu z Wykonawcami są:</w:t>
      </w:r>
    </w:p>
    <w:p w:rsidR="00F866C2" w:rsidRPr="00DE187E" w:rsidRDefault="00764D60" w:rsidP="006543E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</w:rPr>
        <w:t>Beata Samojlik</w:t>
      </w:r>
    </w:p>
    <w:p w:rsidR="00F43891" w:rsidRPr="00DE187E" w:rsidRDefault="00AB0C6C" w:rsidP="006543E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Kornelia Mokrzycka</w:t>
      </w:r>
      <w:bookmarkStart w:id="4" w:name="_Toc156641301"/>
    </w:p>
    <w:p w:rsidR="00F866C2" w:rsidRPr="00DE187E" w:rsidRDefault="005852BF" w:rsidP="00F866C2">
      <w:pPr>
        <w:pStyle w:val="Nagwek2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1.4</w:t>
      </w:r>
      <w:r w:rsidR="00F866C2" w:rsidRPr="00DE187E">
        <w:rPr>
          <w:sz w:val="22"/>
          <w:szCs w:val="22"/>
        </w:rPr>
        <w:t>. Tryb udzielenia zamówienia</w:t>
      </w:r>
      <w:bookmarkEnd w:id="4"/>
    </w:p>
    <w:bookmarkEnd w:id="2"/>
    <w:p w:rsidR="001146A0" w:rsidRPr="00DE187E" w:rsidRDefault="001146A0" w:rsidP="001146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Postępowanie o udzielenie zamówienia publicznego prowadzone jest w trybie przetargu nieograniczonego na podstawie przepisów ustawy z dnia 29 stycznia 2004 r. Prawo zamówień</w:t>
      </w:r>
      <w:r w:rsidR="005852BF" w:rsidRPr="00DE187E">
        <w:rPr>
          <w:sz w:val="22"/>
          <w:szCs w:val="22"/>
        </w:rPr>
        <w:t xml:space="preserve"> publicznych (t.j. Dz. U. z 2016 r., poz. 1020</w:t>
      </w:r>
      <w:r w:rsidRPr="00DE187E">
        <w:rPr>
          <w:sz w:val="22"/>
          <w:szCs w:val="22"/>
        </w:rPr>
        <w:t xml:space="preserve">). </w:t>
      </w:r>
    </w:p>
    <w:p w:rsidR="00CE02D5" w:rsidRPr="00DE187E" w:rsidRDefault="00CE02D5" w:rsidP="005852BF">
      <w:pPr>
        <w:jc w:val="both"/>
        <w:rPr>
          <w:sz w:val="22"/>
          <w:szCs w:val="22"/>
        </w:rPr>
      </w:pPr>
    </w:p>
    <w:p w:rsidR="00CE02D5" w:rsidRPr="00DE187E" w:rsidRDefault="00CE02D5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1.</w:t>
      </w:r>
      <w:r w:rsidR="005852BF" w:rsidRPr="00DE187E">
        <w:rPr>
          <w:b/>
          <w:sz w:val="22"/>
          <w:szCs w:val="22"/>
        </w:rPr>
        <w:t>5</w:t>
      </w:r>
      <w:r w:rsidR="00BF265D" w:rsidRPr="00DE187E">
        <w:rPr>
          <w:b/>
          <w:sz w:val="22"/>
          <w:szCs w:val="22"/>
        </w:rPr>
        <w:t>.</w:t>
      </w:r>
      <w:r w:rsidRPr="00DE187E">
        <w:rPr>
          <w:b/>
          <w:sz w:val="22"/>
          <w:szCs w:val="22"/>
        </w:rPr>
        <w:t xml:space="preserve"> Oferty częściowe</w:t>
      </w:r>
    </w:p>
    <w:p w:rsidR="00CE02D5" w:rsidRPr="00DE187E" w:rsidRDefault="00CE02D5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nie dopuszcza składania ofert częściowych.</w:t>
      </w:r>
    </w:p>
    <w:p w:rsidR="008A1D25" w:rsidRPr="00DE187E" w:rsidRDefault="008A1D25">
      <w:pPr>
        <w:jc w:val="both"/>
        <w:rPr>
          <w:b/>
          <w:sz w:val="22"/>
          <w:szCs w:val="22"/>
        </w:rPr>
      </w:pPr>
    </w:p>
    <w:p w:rsidR="00CE02D5" w:rsidRPr="00DE187E" w:rsidRDefault="00CE02D5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1.</w:t>
      </w:r>
      <w:r w:rsidR="005852BF" w:rsidRPr="00DE187E">
        <w:rPr>
          <w:b/>
          <w:sz w:val="22"/>
          <w:szCs w:val="22"/>
        </w:rPr>
        <w:t>6</w:t>
      </w:r>
      <w:r w:rsidR="00BF265D" w:rsidRPr="00DE187E">
        <w:rPr>
          <w:b/>
          <w:sz w:val="22"/>
          <w:szCs w:val="22"/>
        </w:rPr>
        <w:t>.</w:t>
      </w:r>
      <w:r w:rsidRPr="00DE187E">
        <w:rPr>
          <w:b/>
          <w:sz w:val="22"/>
          <w:szCs w:val="22"/>
        </w:rPr>
        <w:t xml:space="preserve"> Oferty wariantowe</w:t>
      </w:r>
    </w:p>
    <w:p w:rsidR="00CE02D5" w:rsidRPr="00DE187E" w:rsidRDefault="00CE02D5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nie dopuszcza składania ofert wariantowych.</w:t>
      </w:r>
    </w:p>
    <w:p w:rsidR="00CE02D5" w:rsidRPr="00DE187E" w:rsidRDefault="00CE02D5">
      <w:pPr>
        <w:jc w:val="both"/>
        <w:rPr>
          <w:sz w:val="22"/>
          <w:szCs w:val="22"/>
        </w:rPr>
      </w:pPr>
    </w:p>
    <w:p w:rsidR="000659AE" w:rsidRPr="00DE187E" w:rsidRDefault="000659AE" w:rsidP="004F411A">
      <w:pPr>
        <w:jc w:val="both"/>
        <w:rPr>
          <w:b/>
          <w:sz w:val="22"/>
          <w:szCs w:val="22"/>
        </w:rPr>
      </w:pPr>
    </w:p>
    <w:p w:rsidR="004F411A" w:rsidRPr="00DE187E" w:rsidRDefault="004F411A" w:rsidP="004F411A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1.</w:t>
      </w:r>
      <w:r w:rsidR="005852BF" w:rsidRPr="00DE187E">
        <w:rPr>
          <w:b/>
          <w:sz w:val="22"/>
          <w:szCs w:val="22"/>
        </w:rPr>
        <w:t>7</w:t>
      </w:r>
      <w:r w:rsidRPr="00DE187E">
        <w:rPr>
          <w:b/>
          <w:sz w:val="22"/>
          <w:szCs w:val="22"/>
        </w:rPr>
        <w:t>. Aukcja elektroniczna</w:t>
      </w:r>
    </w:p>
    <w:p w:rsidR="004F411A" w:rsidRPr="00DE187E" w:rsidRDefault="004F411A" w:rsidP="004F411A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nie przewiduje przeprowadzenia aukcji elektronicznej.</w:t>
      </w:r>
    </w:p>
    <w:p w:rsidR="00CE02D5" w:rsidRPr="00DE187E" w:rsidRDefault="00CE02D5">
      <w:pPr>
        <w:jc w:val="both"/>
        <w:rPr>
          <w:sz w:val="22"/>
          <w:szCs w:val="22"/>
        </w:rPr>
      </w:pPr>
    </w:p>
    <w:p w:rsidR="00CE02D5" w:rsidRPr="00DE187E" w:rsidRDefault="00CE02D5" w:rsidP="00AC103F">
      <w:pPr>
        <w:pStyle w:val="Nagwek2"/>
        <w:jc w:val="left"/>
        <w:rPr>
          <w:sz w:val="22"/>
          <w:szCs w:val="22"/>
        </w:rPr>
      </w:pPr>
      <w:r w:rsidRPr="00DE187E">
        <w:rPr>
          <w:sz w:val="22"/>
          <w:szCs w:val="22"/>
        </w:rPr>
        <w:t>1.</w:t>
      </w:r>
      <w:r w:rsidR="005852BF" w:rsidRPr="00DE187E">
        <w:rPr>
          <w:sz w:val="22"/>
          <w:szCs w:val="22"/>
        </w:rPr>
        <w:t>8</w:t>
      </w:r>
      <w:r w:rsidR="00BF265D" w:rsidRPr="00DE187E">
        <w:rPr>
          <w:sz w:val="22"/>
          <w:szCs w:val="22"/>
        </w:rPr>
        <w:t>.</w:t>
      </w:r>
      <w:r w:rsidRPr="00DE187E">
        <w:rPr>
          <w:sz w:val="22"/>
          <w:szCs w:val="22"/>
        </w:rPr>
        <w:t xml:space="preserve"> </w:t>
      </w:r>
      <w:r w:rsidRPr="00DE187E">
        <w:rPr>
          <w:rStyle w:val="NagwekZnak"/>
          <w:sz w:val="22"/>
          <w:szCs w:val="22"/>
        </w:rPr>
        <w:t xml:space="preserve">Informacja o sposobie porozumiewania się </w:t>
      </w:r>
      <w:r w:rsidR="00460E75" w:rsidRPr="00DE187E">
        <w:rPr>
          <w:rStyle w:val="NagwekZnak"/>
          <w:sz w:val="22"/>
          <w:szCs w:val="22"/>
        </w:rPr>
        <w:t>Z</w:t>
      </w:r>
      <w:r w:rsidRPr="00DE187E">
        <w:rPr>
          <w:rStyle w:val="NagwekZnak"/>
          <w:sz w:val="22"/>
          <w:szCs w:val="22"/>
        </w:rPr>
        <w:t xml:space="preserve">amawiającego z </w:t>
      </w:r>
      <w:r w:rsidR="00460E75" w:rsidRPr="00DE187E">
        <w:rPr>
          <w:rStyle w:val="NagwekZnak"/>
          <w:sz w:val="22"/>
          <w:szCs w:val="22"/>
        </w:rPr>
        <w:t>W</w:t>
      </w:r>
      <w:r w:rsidRPr="00DE187E">
        <w:rPr>
          <w:rStyle w:val="NagwekZnak"/>
          <w:sz w:val="22"/>
          <w:szCs w:val="22"/>
        </w:rPr>
        <w:t>ykonawcami oraz przekazywania oświadczeń i dokumentów.</w:t>
      </w:r>
    </w:p>
    <w:p w:rsidR="00976EEA" w:rsidRPr="00DE187E" w:rsidRDefault="00082208" w:rsidP="006543E5">
      <w:pPr>
        <w:numPr>
          <w:ilvl w:val="0"/>
          <w:numId w:val="9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Postępowanie o udzielenie zamówienia prowadzi się w języku polskim. Wszelkie oświadczenia, wnioski, zawiadomienia oraz informacje </w:t>
      </w:r>
      <w:r w:rsidR="00460E75" w:rsidRPr="00DE187E">
        <w:rPr>
          <w:sz w:val="22"/>
          <w:szCs w:val="22"/>
        </w:rPr>
        <w:t>Z</w:t>
      </w:r>
      <w:r w:rsidRPr="00DE187E">
        <w:rPr>
          <w:sz w:val="22"/>
          <w:szCs w:val="22"/>
        </w:rPr>
        <w:t xml:space="preserve">amawiający i </w:t>
      </w:r>
      <w:r w:rsidR="00460E75" w:rsidRPr="00DE187E">
        <w:rPr>
          <w:sz w:val="22"/>
          <w:szCs w:val="22"/>
        </w:rPr>
        <w:t>W</w:t>
      </w:r>
      <w:r w:rsidRPr="00DE187E">
        <w:rPr>
          <w:sz w:val="22"/>
          <w:szCs w:val="22"/>
        </w:rPr>
        <w:t xml:space="preserve">ykonawcy przekazują </w:t>
      </w:r>
      <w:r w:rsidR="008202FD" w:rsidRPr="00DE187E">
        <w:rPr>
          <w:sz w:val="22"/>
          <w:szCs w:val="22"/>
        </w:rPr>
        <w:t xml:space="preserve">faksem </w:t>
      </w:r>
      <w:r w:rsidR="00976EEA" w:rsidRPr="00DE187E">
        <w:rPr>
          <w:sz w:val="22"/>
          <w:szCs w:val="22"/>
          <w:u w:val="single"/>
        </w:rPr>
        <w:t xml:space="preserve">(nr </w:t>
      </w:r>
      <w:r w:rsidR="00AB0C6C" w:rsidRPr="00DE187E">
        <w:rPr>
          <w:sz w:val="22"/>
          <w:szCs w:val="22"/>
          <w:u w:val="single"/>
        </w:rPr>
        <w:t>faksu Zamawiającego (032) 42 28 957</w:t>
      </w:r>
      <w:r w:rsidR="00976EEA" w:rsidRPr="00DE187E">
        <w:rPr>
          <w:sz w:val="22"/>
          <w:szCs w:val="22"/>
          <w:u w:val="single"/>
        </w:rPr>
        <w:t>) lub drogą elektroniczną (adres Zamawiającego</w:t>
      </w:r>
      <w:r w:rsidR="00AB0C6C" w:rsidRPr="00DE187E">
        <w:rPr>
          <w:sz w:val="22"/>
          <w:szCs w:val="22"/>
          <w:u w:val="single"/>
        </w:rPr>
        <w:t xml:space="preserve"> sp34rybnik@wp.pl</w:t>
      </w:r>
      <w:r w:rsidR="00976EEA" w:rsidRPr="00DE187E">
        <w:rPr>
          <w:sz w:val="22"/>
          <w:szCs w:val="22"/>
          <w:u w:val="single"/>
        </w:rPr>
        <w:t>) lub pisemnie (adres Zamawiającego podany w pkt.</w:t>
      </w:r>
      <w:r w:rsidR="002D7CAB" w:rsidRPr="00DE187E">
        <w:rPr>
          <w:sz w:val="22"/>
          <w:szCs w:val="22"/>
          <w:u w:val="single"/>
        </w:rPr>
        <w:t>3</w:t>
      </w:r>
      <w:r w:rsidR="008202FD" w:rsidRPr="00DE187E">
        <w:rPr>
          <w:sz w:val="22"/>
          <w:szCs w:val="22"/>
          <w:u w:val="single"/>
        </w:rPr>
        <w:t>)</w:t>
      </w:r>
      <w:r w:rsidR="00976EEA" w:rsidRPr="00DE187E">
        <w:rPr>
          <w:sz w:val="22"/>
          <w:szCs w:val="22"/>
          <w:u w:val="single"/>
        </w:rPr>
        <w:t>.</w:t>
      </w:r>
      <w:r w:rsidR="00976EEA" w:rsidRPr="00DE187E">
        <w:rPr>
          <w:sz w:val="22"/>
          <w:szCs w:val="22"/>
        </w:rPr>
        <w:t xml:space="preserve"> Oświadczenia, wnioski, zawiadomienia oraz informacje przekazane przez Wykonawcę za pomocą faksu lub poczty elektronicznej uważa się za złożone w terminie, jeżeli ich treść dotrze do Zamawiającego na adres </w:t>
      </w:r>
      <w:r w:rsidR="008202FD" w:rsidRPr="00DE187E">
        <w:rPr>
          <w:sz w:val="22"/>
          <w:szCs w:val="22"/>
        </w:rPr>
        <w:t>lub</w:t>
      </w:r>
      <w:r w:rsidR="00976EEA" w:rsidRPr="00DE187E">
        <w:rPr>
          <w:sz w:val="22"/>
          <w:szCs w:val="22"/>
        </w:rPr>
        <w:t xml:space="preserve"> nr faksu podany powyżej przed upływem wymaganego terminu. Każda ze stron na żądanie drugiej niezwłocznie potwierdza fakt otrzymania faksu lub wiadomości elektronicznej. </w:t>
      </w:r>
    </w:p>
    <w:p w:rsidR="00976EEA" w:rsidRPr="00DE187E" w:rsidRDefault="00976EEA" w:rsidP="006543E5">
      <w:pPr>
        <w:numPr>
          <w:ilvl w:val="0"/>
          <w:numId w:val="9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Oferta musi być złożona w formie pisemnej.</w:t>
      </w:r>
    </w:p>
    <w:p w:rsidR="00976EEA" w:rsidRPr="00DE187E" w:rsidRDefault="00976EEA" w:rsidP="006543E5">
      <w:pPr>
        <w:pStyle w:val="Tekstpodstawowywcity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Wszelką korespondencję do Zamawiającego związaną z niniejszym postępowaniem, należy kierować na adres:</w:t>
      </w:r>
    </w:p>
    <w:p w:rsidR="00AB0C6C" w:rsidRPr="00DE187E" w:rsidRDefault="00AB0C6C" w:rsidP="00AB0C6C">
      <w:pPr>
        <w:pStyle w:val="Tekstpodstawowywcity"/>
        <w:spacing w:after="0" w:line="240" w:lineRule="auto"/>
        <w:ind w:left="360"/>
        <w:jc w:val="both"/>
        <w:rPr>
          <w:sz w:val="22"/>
          <w:szCs w:val="22"/>
        </w:rPr>
      </w:pPr>
    </w:p>
    <w:p w:rsidR="00ED452B" w:rsidRPr="00DE187E" w:rsidRDefault="00ED452B" w:rsidP="00AB0C6C">
      <w:pPr>
        <w:pStyle w:val="Tekstpodstawowywcity"/>
        <w:spacing w:after="0" w:line="240" w:lineRule="auto"/>
        <w:ind w:left="360"/>
        <w:jc w:val="both"/>
        <w:rPr>
          <w:sz w:val="22"/>
          <w:szCs w:val="22"/>
        </w:rPr>
      </w:pPr>
    </w:p>
    <w:p w:rsidR="00ED452B" w:rsidRPr="00DE187E" w:rsidRDefault="00ED452B" w:rsidP="00AB0C6C">
      <w:pPr>
        <w:pStyle w:val="Tekstpodstawowywcity"/>
        <w:spacing w:after="0" w:line="240" w:lineRule="auto"/>
        <w:ind w:left="360"/>
        <w:jc w:val="both"/>
        <w:rPr>
          <w:sz w:val="22"/>
          <w:szCs w:val="22"/>
        </w:rPr>
      </w:pPr>
    </w:p>
    <w:p w:rsidR="00ED452B" w:rsidRPr="00DE187E" w:rsidRDefault="00ED452B" w:rsidP="00AB0C6C">
      <w:pPr>
        <w:pStyle w:val="Tekstpodstawowywcity"/>
        <w:spacing w:after="0" w:line="240" w:lineRule="auto"/>
        <w:ind w:left="360"/>
        <w:jc w:val="both"/>
        <w:rPr>
          <w:sz w:val="22"/>
          <w:szCs w:val="22"/>
        </w:rPr>
      </w:pPr>
    </w:p>
    <w:p w:rsidR="00082208" w:rsidRPr="00DE187E" w:rsidRDefault="00AB0C6C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DE187E">
        <w:rPr>
          <w:b/>
          <w:bCs/>
          <w:sz w:val="22"/>
          <w:szCs w:val="22"/>
        </w:rPr>
        <w:lastRenderedPageBreak/>
        <w:t>Szkoła Podstawowa z Oddziałami Integracyjnymi nr 34</w:t>
      </w:r>
    </w:p>
    <w:p w:rsidR="007B0221" w:rsidRPr="00DE187E" w:rsidRDefault="00F21613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DE187E">
        <w:rPr>
          <w:b/>
          <w:bCs/>
          <w:sz w:val="22"/>
          <w:szCs w:val="22"/>
        </w:rPr>
        <w:t>i</w:t>
      </w:r>
      <w:r w:rsidR="007B0221" w:rsidRPr="00DE187E">
        <w:rPr>
          <w:b/>
          <w:bCs/>
          <w:sz w:val="22"/>
          <w:szCs w:val="22"/>
        </w:rPr>
        <w:t>m. Ireny Sendlerowej</w:t>
      </w:r>
    </w:p>
    <w:p w:rsidR="00082208" w:rsidRPr="00DE187E" w:rsidRDefault="00AB0C6C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187E">
        <w:rPr>
          <w:b/>
          <w:bCs/>
          <w:sz w:val="22"/>
          <w:szCs w:val="22"/>
        </w:rPr>
        <w:t>ul. Reymonta 69</w:t>
      </w:r>
    </w:p>
    <w:p w:rsidR="00ED452B" w:rsidRPr="00DE187E" w:rsidRDefault="00AB0C6C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187E">
        <w:rPr>
          <w:b/>
          <w:bCs/>
          <w:sz w:val="22"/>
          <w:szCs w:val="22"/>
        </w:rPr>
        <w:t>44-200 Rybnik</w:t>
      </w:r>
    </w:p>
    <w:p w:rsidR="00082208" w:rsidRPr="00DE187E" w:rsidRDefault="00082208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187E">
        <w:rPr>
          <w:bCs/>
          <w:sz w:val="22"/>
          <w:szCs w:val="22"/>
        </w:rPr>
        <w:t>z dopiskiem</w:t>
      </w:r>
    </w:p>
    <w:p w:rsidR="001146A0" w:rsidRPr="00DE187E" w:rsidRDefault="001146A0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 xml:space="preserve">Zorganizowanie zielonej szkoły </w:t>
      </w:r>
      <w:r w:rsidR="00AB0C6C" w:rsidRPr="00DE187E">
        <w:rPr>
          <w:b/>
          <w:sz w:val="22"/>
          <w:szCs w:val="22"/>
        </w:rPr>
        <w:t>dla uczniów klas III  SP 34</w:t>
      </w:r>
      <w:r w:rsidR="00112AAC" w:rsidRPr="00DE187E">
        <w:rPr>
          <w:b/>
          <w:sz w:val="22"/>
          <w:szCs w:val="22"/>
        </w:rPr>
        <w:t xml:space="preserve"> z podziałem na zadania</w:t>
      </w:r>
    </w:p>
    <w:p w:rsidR="00B807B3" w:rsidRPr="00DE187E" w:rsidRDefault="00B807B3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2"/>
          <w:szCs w:val="22"/>
        </w:rPr>
      </w:pPr>
      <w:r w:rsidRPr="00DE187E">
        <w:rPr>
          <w:b/>
          <w:sz w:val="22"/>
          <w:szCs w:val="22"/>
          <w:shd w:val="clear" w:color="auto" w:fill="FFFFFF"/>
        </w:rPr>
        <w:t>Zadanie nr …………..</w:t>
      </w:r>
    </w:p>
    <w:p w:rsidR="00082208" w:rsidRPr="00DE187E" w:rsidRDefault="000D717A" w:rsidP="00ED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Numer s</w:t>
      </w:r>
      <w:r w:rsidR="006A1154">
        <w:rPr>
          <w:b/>
          <w:sz w:val="22"/>
          <w:szCs w:val="22"/>
        </w:rPr>
        <w:t xml:space="preserve">prawy: </w:t>
      </w:r>
      <w:r w:rsidR="00FB38E2">
        <w:rPr>
          <w:b/>
          <w:sz w:val="22"/>
          <w:szCs w:val="22"/>
        </w:rPr>
        <w:t>ZP.27</w:t>
      </w:r>
      <w:r w:rsidR="006A1154">
        <w:rPr>
          <w:b/>
          <w:sz w:val="22"/>
          <w:szCs w:val="22"/>
        </w:rPr>
        <w:t>1.01.2017</w:t>
      </w:r>
    </w:p>
    <w:p w:rsidR="00082208" w:rsidRPr="00DE187E" w:rsidRDefault="00082208" w:rsidP="00082208">
      <w:pPr>
        <w:pStyle w:val="Tytu"/>
        <w:rPr>
          <w:rFonts w:ascii="Times New Roman" w:hAnsi="Times New Roman" w:cs="Times New Roman"/>
          <w:sz w:val="22"/>
          <w:szCs w:val="22"/>
        </w:rPr>
      </w:pPr>
    </w:p>
    <w:p w:rsidR="00082208" w:rsidRPr="00DE187E" w:rsidRDefault="00082208" w:rsidP="00082208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Wykonawcy winni we wszelkich kontaktach z Zamawiającym powoływać s</w:t>
      </w:r>
      <w:r w:rsidR="00B807B3" w:rsidRPr="00DE187E">
        <w:rPr>
          <w:sz w:val="22"/>
          <w:szCs w:val="22"/>
        </w:rPr>
        <w:t>ię na wyżej podany numer sprawy i nr zadania.</w:t>
      </w:r>
    </w:p>
    <w:p w:rsidR="00C83A40" w:rsidRPr="00DE187E" w:rsidRDefault="00C83A40" w:rsidP="00062650">
      <w:pPr>
        <w:pStyle w:val="Nagwek1"/>
        <w:jc w:val="left"/>
      </w:pPr>
    </w:p>
    <w:p w:rsidR="00CE02D5" w:rsidRPr="00DE187E" w:rsidRDefault="00CE02D5" w:rsidP="00062650">
      <w:pPr>
        <w:pStyle w:val="Nagwek1"/>
        <w:jc w:val="left"/>
        <w:rPr>
          <w:rStyle w:val="NagwekZnak"/>
          <w:bCs w:val="0"/>
          <w:spacing w:val="0"/>
        </w:rPr>
      </w:pPr>
      <w:r w:rsidRPr="00DE187E">
        <w:t>2.</w:t>
      </w:r>
      <w:r w:rsidRPr="00DE187E">
        <w:rPr>
          <w:rStyle w:val="NagwekZnak"/>
          <w:bCs w:val="0"/>
          <w:spacing w:val="0"/>
        </w:rPr>
        <w:t>Opis przedmiotu zamówienia i termin jego realizacji</w:t>
      </w:r>
    </w:p>
    <w:p w:rsidR="00C351CF" w:rsidRPr="00DE187E" w:rsidRDefault="00C351CF" w:rsidP="00C351CF"/>
    <w:p w:rsidR="00DA3D81" w:rsidRPr="00DE187E" w:rsidRDefault="00DA3D81" w:rsidP="00C351CF">
      <w:pPr>
        <w:rPr>
          <w:b/>
          <w:sz w:val="32"/>
          <w:szCs w:val="32"/>
          <w:u w:val="single"/>
        </w:rPr>
      </w:pPr>
      <w:r w:rsidRPr="00DE187E">
        <w:rPr>
          <w:b/>
          <w:sz w:val="32"/>
          <w:szCs w:val="32"/>
          <w:u w:val="single"/>
        </w:rPr>
        <w:t>ZADANIE 1</w:t>
      </w:r>
    </w:p>
    <w:p w:rsidR="00DA3D81" w:rsidRPr="00DE187E" w:rsidRDefault="00DA3D81" w:rsidP="00C351CF">
      <w:pPr>
        <w:rPr>
          <w:b/>
          <w:sz w:val="32"/>
          <w:szCs w:val="32"/>
        </w:rPr>
      </w:pPr>
    </w:p>
    <w:p w:rsidR="00830C8C" w:rsidRPr="00DE187E" w:rsidRDefault="00CE02D5" w:rsidP="008A1D25">
      <w:pPr>
        <w:jc w:val="both"/>
        <w:rPr>
          <w:sz w:val="22"/>
          <w:szCs w:val="22"/>
        </w:rPr>
      </w:pPr>
      <w:r w:rsidRPr="00DE187E">
        <w:rPr>
          <w:b/>
          <w:sz w:val="22"/>
          <w:szCs w:val="22"/>
        </w:rPr>
        <w:t>2.1</w:t>
      </w:r>
      <w:r w:rsidR="00BF265D" w:rsidRPr="00DE187E">
        <w:rPr>
          <w:b/>
          <w:sz w:val="22"/>
          <w:szCs w:val="22"/>
        </w:rPr>
        <w:t>.</w:t>
      </w:r>
      <w:r w:rsidRPr="00DE187E">
        <w:rPr>
          <w:sz w:val="22"/>
          <w:szCs w:val="22"/>
        </w:rPr>
        <w:t xml:space="preserve"> Przedmiot zamówienia</w:t>
      </w:r>
      <w:r w:rsidR="00830C8C" w:rsidRPr="00DE187E">
        <w:rPr>
          <w:sz w:val="22"/>
          <w:szCs w:val="22"/>
        </w:rPr>
        <w:t xml:space="preserve"> </w:t>
      </w:r>
    </w:p>
    <w:p w:rsidR="001146A0" w:rsidRPr="00E6666C" w:rsidRDefault="00A3700D" w:rsidP="00A3700D">
      <w:pPr>
        <w:jc w:val="both"/>
      </w:pPr>
      <w:r>
        <w:rPr>
          <w:b/>
        </w:rPr>
        <w:t xml:space="preserve">1 </w:t>
      </w:r>
      <w:r w:rsidR="001146A0" w:rsidRPr="00E6666C">
        <w:t xml:space="preserve">Przedmiotem zamówienia jest: </w:t>
      </w:r>
      <w:r w:rsidR="001146A0" w:rsidRPr="00A3700D">
        <w:rPr>
          <w:b/>
        </w:rPr>
        <w:t xml:space="preserve">zorganizowanie zielonej szkoły </w:t>
      </w:r>
      <w:r w:rsidR="00C351CF" w:rsidRPr="00A3700D">
        <w:rPr>
          <w:b/>
        </w:rPr>
        <w:t>dla uczniów klas III SP 34</w:t>
      </w:r>
    </w:p>
    <w:p w:rsidR="00C351CF" w:rsidRPr="00DE187E" w:rsidRDefault="00C351CF" w:rsidP="00C351CF">
      <w:pPr>
        <w:ind w:left="360"/>
        <w:jc w:val="both"/>
        <w:rPr>
          <w:sz w:val="22"/>
          <w:szCs w:val="22"/>
        </w:rPr>
      </w:pPr>
    </w:p>
    <w:p w:rsidR="001146A0" w:rsidRPr="00E6666C" w:rsidRDefault="00E6666C" w:rsidP="00E6666C">
      <w:pPr>
        <w:jc w:val="both"/>
        <w:rPr>
          <w:b/>
        </w:rPr>
      </w:pPr>
      <w:r w:rsidRPr="00E6666C">
        <w:rPr>
          <w:b/>
        </w:rPr>
        <w:t xml:space="preserve">2 </w:t>
      </w:r>
      <w:r w:rsidR="001146A0" w:rsidRPr="00E6666C">
        <w:rPr>
          <w:b/>
          <w:u w:val="single"/>
        </w:rPr>
        <w:t>Uczestnicy:</w:t>
      </w:r>
      <w:r w:rsidR="00C351CF" w:rsidRPr="00E6666C">
        <w:rPr>
          <w:b/>
        </w:rPr>
        <w:t xml:space="preserve"> </w:t>
      </w:r>
    </w:p>
    <w:p w:rsidR="00C351CF" w:rsidRPr="00DE187E" w:rsidRDefault="00B731F3" w:rsidP="006543E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39</w:t>
      </w:r>
      <w:r w:rsidR="00C351CF" w:rsidRPr="00DE187E">
        <w:rPr>
          <w:rFonts w:ascii="Times New Roman" w:hAnsi="Times New Roman"/>
        </w:rPr>
        <w:t xml:space="preserve"> dzieci</w:t>
      </w:r>
      <w:r w:rsidR="00F7149A" w:rsidRPr="00DE187E">
        <w:rPr>
          <w:rFonts w:ascii="Times New Roman" w:hAnsi="Times New Roman"/>
        </w:rPr>
        <w:t xml:space="preserve"> (2 klasy)</w:t>
      </w:r>
      <w:r w:rsidR="00C351CF" w:rsidRPr="00DE187E">
        <w:rPr>
          <w:rFonts w:ascii="Times New Roman" w:hAnsi="Times New Roman"/>
        </w:rPr>
        <w:t>, z tym że i</w:t>
      </w:r>
      <w:r w:rsidR="009969CF" w:rsidRPr="00DE187E">
        <w:rPr>
          <w:rFonts w:ascii="Times New Roman" w:hAnsi="Times New Roman"/>
        </w:rPr>
        <w:t xml:space="preserve">ch ilość może ulec zmianie </w:t>
      </w:r>
      <w:r w:rsidR="007B76DA" w:rsidRPr="00DE187E">
        <w:rPr>
          <w:rFonts w:ascii="Times New Roman" w:hAnsi="Times New Roman"/>
        </w:rPr>
        <w:t xml:space="preserve"> (w takim przypadku Zamawiający płaci</w:t>
      </w:r>
      <w:r w:rsidR="00C351CF" w:rsidRPr="00DE187E">
        <w:rPr>
          <w:rFonts w:ascii="Times New Roman" w:hAnsi="Times New Roman"/>
        </w:rPr>
        <w:t xml:space="preserve"> za rzeczywistą ilość uczestników),</w:t>
      </w:r>
    </w:p>
    <w:p w:rsidR="00C351CF" w:rsidRPr="00DE187E" w:rsidRDefault="00F7149A" w:rsidP="006543E5">
      <w:pPr>
        <w:numPr>
          <w:ilvl w:val="0"/>
          <w:numId w:val="25"/>
        </w:numPr>
        <w:spacing w:before="100" w:beforeAutospacing="1" w:afterAutospacing="1" w:line="400" w:lineRule="atLeast"/>
        <w:jc w:val="both"/>
      </w:pPr>
      <w:r w:rsidRPr="00DE187E">
        <w:rPr>
          <w:color w:val="000000"/>
          <w:sz w:val="22"/>
          <w:szCs w:val="22"/>
        </w:rPr>
        <w:t>4</w:t>
      </w:r>
      <w:r w:rsidR="00BE57B5" w:rsidRPr="00DE187E">
        <w:rPr>
          <w:color w:val="000000"/>
          <w:sz w:val="22"/>
          <w:szCs w:val="22"/>
        </w:rPr>
        <w:t xml:space="preserve"> opiekunów</w:t>
      </w:r>
      <w:r w:rsidR="00C2037B" w:rsidRPr="00DE187E">
        <w:rPr>
          <w:color w:val="000000"/>
          <w:sz w:val="22"/>
          <w:szCs w:val="22"/>
        </w:rPr>
        <w:t xml:space="preserve"> (bezpłatny pobyt)</w:t>
      </w:r>
    </w:p>
    <w:p w:rsidR="001146A0" w:rsidRPr="00E6666C" w:rsidRDefault="00E6666C" w:rsidP="00E6666C">
      <w:pPr>
        <w:jc w:val="both"/>
        <w:rPr>
          <w:b/>
          <w:u w:val="single"/>
        </w:rPr>
      </w:pPr>
      <w:r w:rsidRPr="00E6666C">
        <w:rPr>
          <w:b/>
        </w:rPr>
        <w:t xml:space="preserve">3 </w:t>
      </w:r>
      <w:r w:rsidR="001146A0" w:rsidRPr="00E6666C">
        <w:rPr>
          <w:b/>
          <w:u w:val="single"/>
        </w:rPr>
        <w:t>Miejsce  realizacji:</w:t>
      </w:r>
    </w:p>
    <w:p w:rsidR="00C351CF" w:rsidRPr="00DE187E" w:rsidRDefault="00C351CF" w:rsidP="00AF1681">
      <w:pPr>
        <w:pStyle w:val="Akapitzlist"/>
        <w:spacing w:after="0"/>
        <w:ind w:left="360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 xml:space="preserve">Wykonawca będzie zobowiązany do zorganizowania zielonej szkoły </w:t>
      </w:r>
      <w:r w:rsidRPr="00DE187E">
        <w:rPr>
          <w:rFonts w:ascii="Times New Roman" w:hAnsi="Times New Roman"/>
          <w:b/>
        </w:rPr>
        <w:t xml:space="preserve">w </w:t>
      </w:r>
      <w:r w:rsidR="00A1165E" w:rsidRPr="00DE187E">
        <w:rPr>
          <w:rFonts w:ascii="Times New Roman" w:hAnsi="Times New Roman"/>
          <w:b/>
        </w:rPr>
        <w:t xml:space="preserve">miejscowości </w:t>
      </w:r>
      <w:r w:rsidR="00F7149A" w:rsidRPr="00DE187E">
        <w:rPr>
          <w:rFonts w:ascii="Times New Roman" w:hAnsi="Times New Roman"/>
          <w:b/>
        </w:rPr>
        <w:t xml:space="preserve">Darłówko </w:t>
      </w:r>
      <w:r w:rsidR="007D3DC5" w:rsidRPr="00DE187E">
        <w:rPr>
          <w:rFonts w:ascii="Times New Roman" w:hAnsi="Times New Roman"/>
          <w:b/>
        </w:rPr>
        <w:t xml:space="preserve"> </w:t>
      </w:r>
    </w:p>
    <w:p w:rsidR="005E62A4" w:rsidRPr="00DE187E" w:rsidRDefault="005E62A4" w:rsidP="001C43E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146A0" w:rsidRPr="00E6666C" w:rsidRDefault="00E6666C" w:rsidP="00E6666C">
      <w:pPr>
        <w:rPr>
          <w:b/>
        </w:rPr>
      </w:pPr>
      <w:r w:rsidRPr="00E6666C">
        <w:rPr>
          <w:b/>
        </w:rPr>
        <w:t>4</w:t>
      </w:r>
      <w:r>
        <w:rPr>
          <w:b/>
        </w:rPr>
        <w:t xml:space="preserve"> </w:t>
      </w:r>
      <w:r w:rsidR="001146A0" w:rsidRPr="00E6666C">
        <w:rPr>
          <w:b/>
          <w:u w:val="single"/>
        </w:rPr>
        <w:t>Termin realizacji:</w:t>
      </w:r>
    </w:p>
    <w:p w:rsidR="006D3C3A" w:rsidRPr="00DE187E" w:rsidRDefault="006D3C3A" w:rsidP="006D3C3A">
      <w:pPr>
        <w:pStyle w:val="Akapitzlist"/>
        <w:spacing w:after="0"/>
        <w:ind w:left="360"/>
        <w:jc w:val="both"/>
        <w:rPr>
          <w:rFonts w:ascii="Times New Roman" w:hAnsi="Times New Roman"/>
          <w:b/>
          <w:u w:val="single"/>
        </w:rPr>
      </w:pPr>
    </w:p>
    <w:p w:rsidR="005E62A4" w:rsidRPr="00DE187E" w:rsidRDefault="00A1165E" w:rsidP="00AF1681">
      <w:pPr>
        <w:pStyle w:val="Akapitzlist"/>
        <w:spacing w:after="0"/>
        <w:ind w:left="360"/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  <w:b/>
        </w:rPr>
        <w:t>14 dni</w:t>
      </w:r>
      <w:r w:rsidR="00C11664" w:rsidRPr="00DE187E">
        <w:rPr>
          <w:rFonts w:ascii="Times New Roman" w:hAnsi="Times New Roman"/>
          <w:b/>
        </w:rPr>
        <w:t xml:space="preserve"> (13 noclegów) </w:t>
      </w:r>
      <w:r w:rsidR="00C013B7">
        <w:rPr>
          <w:rFonts w:ascii="Times New Roman" w:hAnsi="Times New Roman"/>
          <w:b/>
        </w:rPr>
        <w:t>– koniec</w:t>
      </w:r>
      <w:r w:rsidR="00B74759" w:rsidRPr="00DE187E">
        <w:rPr>
          <w:rFonts w:ascii="Times New Roman" w:hAnsi="Times New Roman"/>
          <w:b/>
        </w:rPr>
        <w:t xml:space="preserve"> maj</w:t>
      </w:r>
      <w:r w:rsidR="006F4D4D" w:rsidRPr="00DE187E">
        <w:rPr>
          <w:rFonts w:ascii="Times New Roman" w:hAnsi="Times New Roman"/>
          <w:b/>
        </w:rPr>
        <w:t>a</w:t>
      </w:r>
      <w:r w:rsidR="00B74759" w:rsidRPr="00DE187E">
        <w:rPr>
          <w:rFonts w:ascii="Times New Roman" w:hAnsi="Times New Roman"/>
          <w:b/>
        </w:rPr>
        <w:t xml:space="preserve"> </w:t>
      </w:r>
      <w:r w:rsidR="00B731F3" w:rsidRPr="00DE187E">
        <w:rPr>
          <w:rFonts w:ascii="Times New Roman" w:hAnsi="Times New Roman"/>
          <w:b/>
        </w:rPr>
        <w:t>2018</w:t>
      </w:r>
      <w:r w:rsidR="00AF1681" w:rsidRPr="00DE187E">
        <w:rPr>
          <w:rFonts w:ascii="Times New Roman" w:hAnsi="Times New Roman"/>
          <w:b/>
        </w:rPr>
        <w:t xml:space="preserve"> </w:t>
      </w:r>
      <w:r w:rsidR="00C013B7">
        <w:rPr>
          <w:rFonts w:ascii="Times New Roman" w:hAnsi="Times New Roman"/>
          <w:b/>
        </w:rPr>
        <w:t>- początek</w:t>
      </w:r>
      <w:r w:rsidR="00B731F3" w:rsidRPr="00DE187E">
        <w:rPr>
          <w:rFonts w:ascii="Times New Roman" w:hAnsi="Times New Roman"/>
          <w:b/>
        </w:rPr>
        <w:t xml:space="preserve"> czerwca 2018</w:t>
      </w:r>
      <w:r w:rsidR="00B74759" w:rsidRPr="00DE187E">
        <w:rPr>
          <w:rFonts w:ascii="Times New Roman" w:hAnsi="Times New Roman"/>
          <w:b/>
        </w:rPr>
        <w:t>r.</w:t>
      </w:r>
    </w:p>
    <w:p w:rsidR="005E62A4" w:rsidRPr="00DE187E" w:rsidRDefault="005E62A4" w:rsidP="005E62A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146A0" w:rsidRPr="00E6666C" w:rsidRDefault="00E6666C" w:rsidP="00E6666C">
      <w:pPr>
        <w:jc w:val="both"/>
        <w:rPr>
          <w:b/>
        </w:rPr>
      </w:pPr>
      <w:r w:rsidRPr="00E6666C">
        <w:rPr>
          <w:b/>
        </w:rPr>
        <w:t xml:space="preserve">5 </w:t>
      </w:r>
      <w:r w:rsidR="001146A0" w:rsidRPr="00E6666C">
        <w:rPr>
          <w:b/>
          <w:u w:val="single"/>
        </w:rPr>
        <w:t>Zamawiający przewiduje zakres zamówienia zgodnie z przepisami określonymi w:</w:t>
      </w:r>
    </w:p>
    <w:p w:rsidR="001146A0" w:rsidRPr="00DE187E" w:rsidRDefault="001146A0" w:rsidP="006543E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Ministra Edukacji Narodowej z dnia 21 stycznia 1997r. w sprawie warunków, jakie muszą spełniać organizatorzy wypoczynku dla dzieci i młodzieży szkolnej, a także zasad organizowania i nadzorowania (Dz.U. z 1997r. Nr 12, poz 67 z późn. zm.).</w:t>
      </w:r>
    </w:p>
    <w:p w:rsidR="001146A0" w:rsidRPr="00DE187E" w:rsidRDefault="001146A0" w:rsidP="006543E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Rady Ministrów z dnia 6 maja 1997r. w sprawie określania warunków w sprawie określania bezpieczeństwa osób przebywających w górach, kąpiących się, pływających i uprawiających sporty wodne (Dz.U.Nr 57, poz. 358).</w:t>
      </w:r>
    </w:p>
    <w:p w:rsidR="005E62A4" w:rsidRPr="00DE187E" w:rsidRDefault="001146A0" w:rsidP="006543E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>Ustawie z dnia 29 sierpnia 1997r. o usługach turystycznych (Dz.U z 2004 Nr 223, poz. 2268, z późn. zm.)</w:t>
      </w:r>
    </w:p>
    <w:p w:rsidR="00350BD0" w:rsidRPr="00DE187E" w:rsidRDefault="00350BD0" w:rsidP="005E62A4">
      <w:pPr>
        <w:pStyle w:val="Akapitzlist"/>
        <w:spacing w:after="0"/>
        <w:ind w:left="0"/>
        <w:jc w:val="both"/>
        <w:rPr>
          <w:rFonts w:ascii="Times New Roman" w:hAnsi="Times New Roman"/>
          <w:u w:val="single"/>
        </w:rPr>
      </w:pPr>
    </w:p>
    <w:p w:rsidR="001146A0" w:rsidRPr="00E6666C" w:rsidRDefault="00E6666C" w:rsidP="00E6666C">
      <w:pPr>
        <w:jc w:val="both"/>
        <w:rPr>
          <w:b/>
          <w:u w:val="single"/>
        </w:rPr>
      </w:pPr>
      <w:r>
        <w:rPr>
          <w:b/>
        </w:rPr>
        <w:t xml:space="preserve">6 </w:t>
      </w:r>
      <w:r w:rsidR="00207A71" w:rsidRPr="00E6666C">
        <w:rPr>
          <w:b/>
          <w:u w:val="single"/>
        </w:rPr>
        <w:t>Minimalne w</w:t>
      </w:r>
      <w:r w:rsidR="001146A0" w:rsidRPr="00E6666C">
        <w:rPr>
          <w:b/>
          <w:u w:val="single"/>
        </w:rPr>
        <w:t>ymagania dotyczące obiektu wypoczynku:</w:t>
      </w:r>
    </w:p>
    <w:p w:rsidR="00C076B7" w:rsidRPr="00DE187E" w:rsidRDefault="00A8251D" w:rsidP="00A8251D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Ogrodzony i bezpieczny dom wczasowy oddalony od plaży max </w:t>
      </w:r>
      <w:r w:rsidRPr="00DE187E">
        <w:rPr>
          <w:rFonts w:ascii="Times New Roman" w:hAnsi="Times New Roman"/>
          <w:b/>
        </w:rPr>
        <w:t>200 metrów</w:t>
      </w:r>
      <w:r w:rsidR="00F95B02" w:rsidRPr="00DE187E">
        <w:rPr>
          <w:rFonts w:ascii="Times New Roman" w:hAnsi="Times New Roman"/>
        </w:rPr>
        <w:t>.</w:t>
      </w:r>
    </w:p>
    <w:p w:rsidR="00F95B02" w:rsidRPr="00DE187E" w:rsidRDefault="00F95B02" w:rsidP="00A8251D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:rsidR="00473F55" w:rsidRPr="00DE187E" w:rsidRDefault="00473F55" w:rsidP="00C076B7">
      <w:pPr>
        <w:jc w:val="both"/>
      </w:pPr>
    </w:p>
    <w:p w:rsidR="001146A0" w:rsidRPr="00C50259" w:rsidRDefault="00C50259" w:rsidP="00C50259">
      <w:pPr>
        <w:jc w:val="both"/>
        <w:rPr>
          <w:b/>
          <w:u w:val="single"/>
        </w:rPr>
      </w:pPr>
      <w:r>
        <w:rPr>
          <w:b/>
        </w:rPr>
        <w:lastRenderedPageBreak/>
        <w:t xml:space="preserve">7 </w:t>
      </w:r>
      <w:r w:rsidR="001146A0" w:rsidRPr="00C50259">
        <w:rPr>
          <w:b/>
          <w:u w:val="single"/>
        </w:rPr>
        <w:t>Wymagania dotyczące zakwaterowania:</w:t>
      </w:r>
    </w:p>
    <w:p w:rsidR="004F509F" w:rsidRPr="00DE187E" w:rsidRDefault="00522F57" w:rsidP="006543E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Wszystkie dzieci i wychowawcy</w:t>
      </w:r>
      <w:r w:rsidR="00672E82" w:rsidRPr="00DE187E">
        <w:rPr>
          <w:rFonts w:ascii="Times New Roman" w:hAnsi="Times New Roman"/>
        </w:rPr>
        <w:t xml:space="preserve"> </w:t>
      </w:r>
      <w:r w:rsidRPr="00DE187E">
        <w:rPr>
          <w:rFonts w:ascii="Times New Roman" w:hAnsi="Times New Roman"/>
        </w:rPr>
        <w:t>rozmieszczeni w jednym budynku.</w:t>
      </w:r>
    </w:p>
    <w:p w:rsidR="00F95B02" w:rsidRPr="00DE187E" w:rsidRDefault="00F95B02" w:rsidP="006543E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Jedna klasa na jednym poziomie z wychowawcą.</w:t>
      </w:r>
    </w:p>
    <w:p w:rsidR="00F95B02" w:rsidRPr="00DE187E" w:rsidRDefault="00F95B02" w:rsidP="006543E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Oddzielne pokoje dla każdego z wychowawców.</w:t>
      </w:r>
    </w:p>
    <w:p w:rsidR="001146A0" w:rsidRPr="00DE187E" w:rsidRDefault="001146A0" w:rsidP="006543E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 dyspozycji uczestn</w:t>
      </w:r>
      <w:r w:rsidR="00F95B02" w:rsidRPr="00DE187E">
        <w:rPr>
          <w:rFonts w:ascii="Times New Roman" w:hAnsi="Times New Roman"/>
        </w:rPr>
        <w:t>ików powinno</w:t>
      </w:r>
      <w:r w:rsidR="00917712" w:rsidRPr="00DE187E">
        <w:rPr>
          <w:rFonts w:ascii="Times New Roman" w:hAnsi="Times New Roman"/>
        </w:rPr>
        <w:t xml:space="preserve"> być </w:t>
      </w:r>
      <w:r w:rsidR="00F95B02" w:rsidRPr="00DE187E">
        <w:rPr>
          <w:rFonts w:ascii="Times New Roman" w:hAnsi="Times New Roman"/>
        </w:rPr>
        <w:t>zakwaterowanie komfortowe w pokojach</w:t>
      </w:r>
      <w:r w:rsidR="00917712" w:rsidRPr="00DE187E">
        <w:rPr>
          <w:rFonts w:ascii="Times New Roman" w:hAnsi="Times New Roman"/>
        </w:rPr>
        <w:t>: 2, 3 i 4</w:t>
      </w:r>
      <w:r w:rsidRPr="00DE187E">
        <w:rPr>
          <w:rFonts w:ascii="Times New Roman" w:hAnsi="Times New Roman"/>
        </w:rPr>
        <w:t xml:space="preserve"> – osob</w:t>
      </w:r>
      <w:r w:rsidR="00F95B02" w:rsidRPr="00DE187E">
        <w:rPr>
          <w:rFonts w:ascii="Times New Roman" w:hAnsi="Times New Roman"/>
        </w:rPr>
        <w:t>owych</w:t>
      </w:r>
      <w:r w:rsidR="004F509F" w:rsidRPr="00DE187E">
        <w:rPr>
          <w:rFonts w:ascii="Times New Roman" w:hAnsi="Times New Roman"/>
        </w:rPr>
        <w:t xml:space="preserve"> z pełnym węzłem sanitarnym (u</w:t>
      </w:r>
      <w:r w:rsidR="000A2F0F" w:rsidRPr="00DE187E">
        <w:rPr>
          <w:rFonts w:ascii="Times New Roman" w:hAnsi="Times New Roman"/>
        </w:rPr>
        <w:t>bikacja, umywalka, prysznic</w:t>
      </w:r>
      <w:r w:rsidR="00522F57" w:rsidRPr="00DE187E">
        <w:rPr>
          <w:rFonts w:ascii="Times New Roman" w:hAnsi="Times New Roman"/>
        </w:rPr>
        <w:t>)</w:t>
      </w:r>
      <w:r w:rsidR="00F95B02" w:rsidRPr="00DE187E">
        <w:rPr>
          <w:rFonts w:ascii="Times New Roman" w:hAnsi="Times New Roman"/>
        </w:rPr>
        <w:t>.</w:t>
      </w:r>
    </w:p>
    <w:p w:rsidR="004F509F" w:rsidRPr="00DE187E" w:rsidRDefault="004F509F" w:rsidP="006543E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 przypadku zmian pogodowych (znacznego obniżenia temperatury), Zamawiający zastrzega możliwość ogrzewania pomieszczeń centralnym ogrzewaniem, w których zakwaterowani będą uczestnicy bez naliczania dodatkowych kosztów.</w:t>
      </w:r>
    </w:p>
    <w:p w:rsidR="004E1DE5" w:rsidRPr="00DE187E" w:rsidRDefault="004E1DE5" w:rsidP="006543E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Stołówka w miejscu zakwaterowania.</w:t>
      </w:r>
    </w:p>
    <w:p w:rsidR="004F509F" w:rsidRPr="00DE187E" w:rsidRDefault="004F509F" w:rsidP="004F509F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146A0" w:rsidRPr="00B9343D" w:rsidRDefault="00B9343D" w:rsidP="00B9343D">
      <w:pPr>
        <w:jc w:val="both"/>
        <w:rPr>
          <w:b/>
          <w:u w:val="single"/>
        </w:rPr>
      </w:pPr>
      <w:r w:rsidRPr="00B9343D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="001146A0" w:rsidRPr="00B9343D">
        <w:rPr>
          <w:b/>
          <w:u w:val="single"/>
        </w:rPr>
        <w:t>Wymagania dotyczące wyżywienia:</w:t>
      </w:r>
    </w:p>
    <w:p w:rsidR="00924ED4" w:rsidRPr="00DE187E" w:rsidRDefault="00AB5792" w:rsidP="006543E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Trzy</w:t>
      </w:r>
      <w:r w:rsidR="001146A0" w:rsidRPr="00DE187E">
        <w:rPr>
          <w:rFonts w:ascii="Times New Roman" w:hAnsi="Times New Roman"/>
          <w:b/>
        </w:rPr>
        <w:t xml:space="preserve"> </w:t>
      </w:r>
      <w:r w:rsidRPr="00DE187E">
        <w:rPr>
          <w:rFonts w:ascii="Times New Roman" w:hAnsi="Times New Roman"/>
        </w:rPr>
        <w:t xml:space="preserve">posiłki dziennie - </w:t>
      </w:r>
      <w:r w:rsidR="001146A0" w:rsidRPr="00DE187E">
        <w:rPr>
          <w:rFonts w:ascii="Times New Roman" w:hAnsi="Times New Roman"/>
        </w:rPr>
        <w:t>ś</w:t>
      </w:r>
      <w:r w:rsidRPr="00DE187E">
        <w:rPr>
          <w:rFonts w:ascii="Times New Roman" w:hAnsi="Times New Roman"/>
        </w:rPr>
        <w:t xml:space="preserve">niadanie, obiad i </w:t>
      </w:r>
      <w:r w:rsidR="001146A0" w:rsidRPr="00DE187E">
        <w:rPr>
          <w:rFonts w:ascii="Times New Roman" w:hAnsi="Times New Roman"/>
        </w:rPr>
        <w:t>kolacja,</w:t>
      </w:r>
      <w:r w:rsidR="00CC4621" w:rsidRPr="00DE187E">
        <w:rPr>
          <w:rFonts w:ascii="Times New Roman" w:hAnsi="Times New Roman"/>
        </w:rPr>
        <w:t xml:space="preserve"> - </w:t>
      </w:r>
      <w:r w:rsidR="00A2328A" w:rsidRPr="00DE187E">
        <w:rPr>
          <w:rFonts w:ascii="Times New Roman" w:hAnsi="Times New Roman"/>
        </w:rPr>
        <w:t xml:space="preserve"> dostosowane do potrzeb dzieci + p</w:t>
      </w:r>
      <w:r w:rsidR="00B164AD" w:rsidRPr="00DE187E">
        <w:rPr>
          <w:rFonts w:ascii="Times New Roman" w:hAnsi="Times New Roman"/>
        </w:rPr>
        <w:t>odwieczorek</w:t>
      </w:r>
      <w:r w:rsidR="00211C96" w:rsidRPr="00DE187E">
        <w:rPr>
          <w:rFonts w:ascii="Times New Roman" w:hAnsi="Times New Roman"/>
        </w:rPr>
        <w:t xml:space="preserve"> </w:t>
      </w:r>
      <w:r w:rsidR="005860D8" w:rsidRPr="00DE187E">
        <w:rPr>
          <w:rFonts w:ascii="Times New Roman" w:hAnsi="Times New Roman"/>
        </w:rPr>
        <w:t>podany do obiadu lub na wynos do rozdania przez wychowawcę.</w:t>
      </w:r>
    </w:p>
    <w:p w:rsidR="001146A0" w:rsidRPr="00DE187E" w:rsidRDefault="001146A0" w:rsidP="006543E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zapewni uczestnikom przez cały dzień nieograniczony dostęp do napojów</w:t>
      </w:r>
      <w:r w:rsidR="00EA64F9" w:rsidRPr="00DE187E">
        <w:rPr>
          <w:rFonts w:ascii="Times New Roman" w:hAnsi="Times New Roman"/>
        </w:rPr>
        <w:t xml:space="preserve"> (np. herbata, woda z sokiem)</w:t>
      </w:r>
      <w:r w:rsidR="00924ED4" w:rsidRPr="00DE187E">
        <w:rPr>
          <w:rFonts w:ascii="Times New Roman" w:hAnsi="Times New Roman"/>
        </w:rPr>
        <w:t>.</w:t>
      </w:r>
    </w:p>
    <w:p w:rsidR="001146A0" w:rsidRPr="00DE187E" w:rsidRDefault="001146A0" w:rsidP="006543E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Napoje i suchy pro</w:t>
      </w:r>
      <w:r w:rsidR="002B4687" w:rsidRPr="00DE187E">
        <w:rPr>
          <w:rFonts w:ascii="Times New Roman" w:hAnsi="Times New Roman"/>
        </w:rPr>
        <w:t>wiant w trakcie całodniowych wycieczek</w:t>
      </w:r>
      <w:r w:rsidRPr="00DE187E">
        <w:rPr>
          <w:rFonts w:ascii="Times New Roman" w:hAnsi="Times New Roman"/>
        </w:rPr>
        <w:t xml:space="preserve"> oraz w drodze powrotnej do domu.</w:t>
      </w:r>
    </w:p>
    <w:p w:rsidR="002B4687" w:rsidRPr="00DE187E" w:rsidRDefault="002B4687" w:rsidP="006543E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zapewni obiad podany w porze kolacji w przypadku całodniowej wycieczki. </w:t>
      </w:r>
    </w:p>
    <w:p w:rsidR="001146A0" w:rsidRPr="00DE187E" w:rsidRDefault="00CC049D" w:rsidP="006543E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Wyżywienie będzie </w:t>
      </w:r>
      <w:r w:rsidRPr="00DE187E">
        <w:rPr>
          <w:rFonts w:ascii="Times New Roman" w:hAnsi="Times New Roman"/>
          <w:color w:val="000000"/>
          <w:shd w:val="clear" w:color="auto" w:fill="FFFFFF"/>
        </w:rPr>
        <w:t>przygotowane w sposób zapewniający bezpieczeństwo żywności zgodnie z zasadami Hazard Analysis and Critiiicccal Control Points, zwanym "systemem HACCAP", a także 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I z 2016r., poz. 1154). W przypadku stosowania przez niektórych uczestników diety, wykonawca zobowiązany jest zapewnić dania zgodnie z wytycznymi danej diety.</w:t>
      </w:r>
      <w:r w:rsidRPr="00DE187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5E62A4" w:rsidRPr="00DE187E" w:rsidRDefault="005E62A4" w:rsidP="005E62A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1146A0" w:rsidRPr="002925B5" w:rsidRDefault="002925B5" w:rsidP="002925B5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9 </w:t>
      </w:r>
      <w:r w:rsidR="00FF5937" w:rsidRPr="002925B5">
        <w:rPr>
          <w:b/>
          <w:u w:val="single"/>
        </w:rPr>
        <w:t>Transport:</w:t>
      </w:r>
    </w:p>
    <w:p w:rsidR="00FF5937" w:rsidRPr="00DE187E" w:rsidRDefault="00FF5937" w:rsidP="006543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Autokar o podwyższonym standardzie </w:t>
      </w:r>
      <w:r w:rsidR="00471998" w:rsidRPr="00DE187E">
        <w:rPr>
          <w:rFonts w:ascii="Times New Roman" w:hAnsi="Times New Roman"/>
        </w:rPr>
        <w:t xml:space="preserve">klasy Lux </w:t>
      </w:r>
      <w:r w:rsidRPr="00DE187E">
        <w:rPr>
          <w:rFonts w:ascii="Times New Roman" w:hAnsi="Times New Roman"/>
        </w:rPr>
        <w:t xml:space="preserve">(klimatyzacja, WC, ciepła herbata, video) w obie strony, </w:t>
      </w:r>
      <w:r w:rsidR="008961D6" w:rsidRPr="00DE187E">
        <w:rPr>
          <w:rFonts w:ascii="Times New Roman" w:hAnsi="Times New Roman"/>
        </w:rPr>
        <w:t xml:space="preserve">dopuszczony do ruchu i odpowiadający wymaganiom ustawy z dnia 6 września 2001r. o transporcie drogowym (Dz U z 2007r. Nr 125, poz.. 874 z późn. zm.), posiadający aktualny przegląd i ubezpieczenie, spełniający wszystkie wymogi bezpieczeństwa i kodeksu drogowego, </w:t>
      </w:r>
      <w:r w:rsidRPr="00DE187E">
        <w:rPr>
          <w:rFonts w:ascii="Times New Roman" w:hAnsi="Times New Roman"/>
        </w:rPr>
        <w:t>obsługiwany przez dwóch wykwalifikowanych kierowców.</w:t>
      </w:r>
    </w:p>
    <w:p w:rsidR="00AC0DC9" w:rsidRPr="00DE187E" w:rsidRDefault="00AC0DC9" w:rsidP="006543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Przejazd uczestników tylko w ciągu dnia.</w:t>
      </w:r>
    </w:p>
    <w:p w:rsidR="00AC0DC9" w:rsidRPr="00DE187E" w:rsidRDefault="00AC0DC9" w:rsidP="006543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Zapewnienie wszystkim dzieciom i wychowawcom miejsca siedzącego w autokarze.</w:t>
      </w:r>
    </w:p>
    <w:p w:rsidR="008961D6" w:rsidRPr="00DE187E" w:rsidRDefault="008961D6" w:rsidP="008961D6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8961D6" w:rsidRPr="00DE187E" w:rsidRDefault="008961D6" w:rsidP="006543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zobowiązany jest ubezpieczyć dzieci i opiekunów od </w:t>
      </w:r>
      <w:r w:rsidRPr="00DE187E">
        <w:rPr>
          <w:rFonts w:ascii="Times New Roman" w:hAnsi="Times New Roman"/>
          <w:b/>
        </w:rPr>
        <w:t>NNW</w:t>
      </w:r>
      <w:r w:rsidRPr="00DE187E">
        <w:rPr>
          <w:rFonts w:ascii="Times New Roman" w:hAnsi="Times New Roman"/>
        </w:rPr>
        <w:t xml:space="preserve"> w czasie podróży i w czasie pobytu na turnusie.</w:t>
      </w:r>
    </w:p>
    <w:p w:rsidR="008961D6" w:rsidRPr="00DE187E" w:rsidRDefault="008961D6" w:rsidP="006543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przedstawi Zamawiającemu najpóźniej </w:t>
      </w:r>
      <w:r w:rsidRPr="00DE187E">
        <w:rPr>
          <w:rFonts w:ascii="Times New Roman" w:hAnsi="Times New Roman"/>
          <w:b/>
        </w:rPr>
        <w:t>7 dni</w:t>
      </w:r>
      <w:r w:rsidRPr="00DE187E">
        <w:rPr>
          <w:rFonts w:ascii="Times New Roman" w:hAnsi="Times New Roman"/>
        </w:rPr>
        <w:t xml:space="preserve"> przed rozpoczęciem „Zielonej Szkoły” kserokopię umowy ubezpieczenia.</w:t>
      </w:r>
    </w:p>
    <w:p w:rsidR="000A4D62" w:rsidRPr="00DE187E" w:rsidRDefault="001146A0" w:rsidP="006543E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</w:t>
      </w:r>
      <w:r w:rsidR="00BA02EF" w:rsidRPr="00DE187E">
        <w:rPr>
          <w:rFonts w:ascii="Times New Roman" w:hAnsi="Times New Roman"/>
        </w:rPr>
        <w:t xml:space="preserve">przed podpisaniem umowy </w:t>
      </w:r>
      <w:r w:rsidR="005C737C" w:rsidRPr="00DE187E">
        <w:rPr>
          <w:rFonts w:ascii="Times New Roman" w:hAnsi="Times New Roman"/>
        </w:rPr>
        <w:t>przedstawi</w:t>
      </w:r>
      <w:r w:rsidRPr="00DE187E">
        <w:rPr>
          <w:rFonts w:ascii="Times New Roman" w:hAnsi="Times New Roman"/>
        </w:rPr>
        <w:t xml:space="preserve"> </w:t>
      </w:r>
      <w:r w:rsidRPr="00DE187E">
        <w:rPr>
          <w:rFonts w:ascii="Times New Roman" w:hAnsi="Times New Roman"/>
          <w:b/>
        </w:rPr>
        <w:t>polisę ubezpieczeniową</w:t>
      </w:r>
      <w:r w:rsidRPr="00DE187E">
        <w:rPr>
          <w:rFonts w:ascii="Times New Roman" w:hAnsi="Times New Roman"/>
        </w:rPr>
        <w:t xml:space="preserve"> </w:t>
      </w:r>
      <w:r w:rsidR="005C737C" w:rsidRPr="00DE187E">
        <w:rPr>
          <w:rFonts w:ascii="Times New Roman" w:hAnsi="Times New Roman"/>
        </w:rPr>
        <w:t xml:space="preserve">w oryginale oraz złoży kopię potwierdzoną za zgodność, </w:t>
      </w:r>
      <w:r w:rsidRPr="00DE187E">
        <w:rPr>
          <w:rFonts w:ascii="Times New Roman" w:hAnsi="Times New Roman"/>
        </w:rPr>
        <w:t xml:space="preserve">lub inny dokument ubezpieczenia potwierdzający, że jest ubezpieczony od odpowiedzialności cywilnej w zakresie prowadzonej działalności na kwotę </w:t>
      </w:r>
      <w:r w:rsidR="00BA02EF" w:rsidRPr="00DE187E">
        <w:rPr>
          <w:rFonts w:ascii="Times New Roman" w:hAnsi="Times New Roman"/>
        </w:rPr>
        <w:t>brutto złożonej oferty.</w:t>
      </w:r>
    </w:p>
    <w:p w:rsidR="00802E40" w:rsidRPr="00DE187E" w:rsidRDefault="00802E40" w:rsidP="00802E40">
      <w:pPr>
        <w:jc w:val="both"/>
        <w:rPr>
          <w:b/>
          <w:u w:val="single"/>
        </w:rPr>
      </w:pPr>
    </w:p>
    <w:p w:rsidR="001146A0" w:rsidRPr="00DE187E" w:rsidRDefault="00802E40" w:rsidP="00802E40">
      <w:pPr>
        <w:jc w:val="both"/>
        <w:rPr>
          <w:b/>
        </w:rPr>
      </w:pPr>
      <w:r w:rsidRPr="00F2243E">
        <w:rPr>
          <w:b/>
        </w:rPr>
        <w:t>10</w:t>
      </w:r>
      <w:r w:rsidRPr="00DE187E">
        <w:rPr>
          <w:b/>
        </w:rPr>
        <w:t xml:space="preserve"> </w:t>
      </w:r>
      <w:r w:rsidR="001146A0" w:rsidRPr="00DE187E">
        <w:rPr>
          <w:b/>
          <w:u w:val="single"/>
        </w:rPr>
        <w:t>Opieka medyczna.</w:t>
      </w:r>
    </w:p>
    <w:p w:rsidR="001146A0" w:rsidRPr="00DE187E" w:rsidRDefault="001146A0" w:rsidP="006543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zobowiązany jest do zapewnienia odpowiedniej opieki medycznej zgodnie z obowiązującymi, w tym zakresie przepisami.</w:t>
      </w:r>
    </w:p>
    <w:p w:rsidR="001146A0" w:rsidRPr="00DE187E" w:rsidRDefault="001146A0" w:rsidP="006543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Pielęgniarka z dyspozycyjnością 24h</w:t>
      </w:r>
      <w:r w:rsidR="00203B09" w:rsidRPr="00DE187E">
        <w:rPr>
          <w:rFonts w:ascii="Times New Roman" w:hAnsi="Times New Roman"/>
        </w:rPr>
        <w:t>/dobę na terenie obiektu przez cały okres turnusu.</w:t>
      </w:r>
    </w:p>
    <w:p w:rsidR="001146A0" w:rsidRPr="00DE187E" w:rsidRDefault="001146A0" w:rsidP="006543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lastRenderedPageBreak/>
        <w:t>Zapewnienie w koniecznych przypadkach opieki lekarskiej w ramach ubezpieczania zdrowotnego, polegającej na wezwaniu</w:t>
      </w:r>
      <w:r w:rsidR="0004505A" w:rsidRPr="00DE187E">
        <w:rPr>
          <w:rFonts w:ascii="Times New Roman" w:hAnsi="Times New Roman"/>
        </w:rPr>
        <w:t xml:space="preserve"> telefonicznym</w:t>
      </w:r>
      <w:r w:rsidRPr="00DE187E">
        <w:rPr>
          <w:rFonts w:ascii="Times New Roman" w:hAnsi="Times New Roman"/>
        </w:rPr>
        <w:t xml:space="preserve"> lekarza do Obiektu lub niezwłocznym dowiezieniu uczestnika zielonej szkoły do punktu opieki medycznej (przychodni lub szpitala) bezpłatnym transportem.</w:t>
      </w:r>
    </w:p>
    <w:p w:rsidR="001146A0" w:rsidRPr="00DE187E" w:rsidRDefault="001146A0" w:rsidP="006543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zapewni zaopatrzenie ambulatorium obozowego w podstawowe leki i środki opatrunkowe.</w:t>
      </w:r>
      <w:r w:rsidR="004433B3">
        <w:rPr>
          <w:rFonts w:ascii="Times New Roman" w:hAnsi="Times New Roman"/>
        </w:rPr>
        <w:t xml:space="preserve"> Lekarstwa wg recept w kwocie skierowania (od witamin po antybiotyki).</w:t>
      </w:r>
    </w:p>
    <w:p w:rsidR="005E62A4" w:rsidRPr="00DE187E" w:rsidRDefault="005E62A4" w:rsidP="005E62A4">
      <w:pPr>
        <w:pStyle w:val="Tekstpodstawowywcity3"/>
        <w:widowControl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</w:rPr>
      </w:pPr>
    </w:p>
    <w:p w:rsidR="001146A0" w:rsidRPr="00F2243E" w:rsidRDefault="00C82BF7" w:rsidP="00C82BF7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="001067C1" w:rsidRPr="00F2243E">
        <w:rPr>
          <w:rFonts w:ascii="Times New Roman" w:hAnsi="Times New Roman"/>
          <w:b/>
          <w:sz w:val="24"/>
          <w:szCs w:val="24"/>
        </w:rPr>
        <w:t>Zapewniona opieka rezydenta biura podróży przez cały okres pobytu dzieci.</w:t>
      </w:r>
    </w:p>
    <w:p w:rsidR="00EA4FB2" w:rsidRPr="00DE187E" w:rsidRDefault="00EA4FB2" w:rsidP="00F2243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A4FB2" w:rsidRPr="00F2243E" w:rsidRDefault="00F2243E" w:rsidP="00F2243E">
      <w:pPr>
        <w:jc w:val="both"/>
        <w:rPr>
          <w:b/>
        </w:rPr>
      </w:pPr>
      <w:r>
        <w:rPr>
          <w:b/>
        </w:rPr>
        <w:t xml:space="preserve">12  </w:t>
      </w:r>
      <w:r w:rsidR="00EA4FB2" w:rsidRPr="00F2243E">
        <w:rPr>
          <w:b/>
        </w:rPr>
        <w:t>Zapewnienie przez organizatora opieki nocnej w budynku zakwaterowania:</w:t>
      </w:r>
    </w:p>
    <w:p w:rsidR="00EA4FB2" w:rsidRPr="00DE187E" w:rsidRDefault="00EA4FB2" w:rsidP="00F2243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Osoba/osoby pełniąca dyżur nocny w godzinach od 23.00 do 6.00 – przez cały okres pobytu.</w:t>
      </w:r>
    </w:p>
    <w:p w:rsidR="005D3EEA" w:rsidRPr="00DE187E" w:rsidRDefault="005D3EEA" w:rsidP="00F2243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E62A4" w:rsidRPr="00F2243E" w:rsidRDefault="00F2243E" w:rsidP="00F2243E">
      <w:pPr>
        <w:jc w:val="both"/>
      </w:pPr>
      <w:r w:rsidRPr="00F2243E">
        <w:rPr>
          <w:b/>
        </w:rPr>
        <w:t>13</w:t>
      </w:r>
      <w:r>
        <w:t xml:space="preserve"> </w:t>
      </w:r>
      <w:r w:rsidR="005D3EEA" w:rsidRPr="00F2243E">
        <w:t xml:space="preserve">Zarządzający obiektem zostanie pisemnie powiadomiony przed przyjazdem dzieci i </w:t>
      </w:r>
      <w:r w:rsidRPr="00F2243E">
        <w:t xml:space="preserve"> </w:t>
      </w:r>
      <w:r w:rsidR="005D3EEA" w:rsidRPr="00F2243E">
        <w:t>wychowawców, jakie warunki mają być spełnione.</w:t>
      </w:r>
    </w:p>
    <w:p w:rsidR="005D3EEA" w:rsidRPr="00DE187E" w:rsidRDefault="005D3EEA" w:rsidP="00F2243E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146A0" w:rsidRPr="00F2243E" w:rsidRDefault="007E394D" w:rsidP="006543E5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2243E">
        <w:rPr>
          <w:rFonts w:ascii="Times New Roman" w:hAnsi="Times New Roman"/>
          <w:b/>
          <w:sz w:val="24"/>
          <w:szCs w:val="24"/>
        </w:rPr>
        <w:t>W cenie oferty należy uwzględnić</w:t>
      </w:r>
      <w:r w:rsidR="003F73A1">
        <w:rPr>
          <w:rFonts w:ascii="Times New Roman" w:hAnsi="Times New Roman"/>
          <w:b/>
          <w:sz w:val="24"/>
          <w:szCs w:val="24"/>
        </w:rPr>
        <w:t xml:space="preserve"> do dyspozycji:</w:t>
      </w:r>
    </w:p>
    <w:p w:rsidR="001146A0" w:rsidRPr="00DE187E" w:rsidRDefault="007E394D" w:rsidP="006543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ś</w:t>
      </w:r>
      <w:r w:rsidR="001146A0" w:rsidRPr="00DE187E">
        <w:rPr>
          <w:rFonts w:ascii="Times New Roman" w:hAnsi="Times New Roman"/>
        </w:rPr>
        <w:t>wie</w:t>
      </w:r>
      <w:r w:rsidRPr="00DE187E">
        <w:rPr>
          <w:rFonts w:ascii="Times New Roman" w:hAnsi="Times New Roman"/>
        </w:rPr>
        <w:t>tlicę</w:t>
      </w:r>
      <w:r w:rsidR="001067C1" w:rsidRPr="00DE187E">
        <w:rPr>
          <w:rFonts w:ascii="Times New Roman" w:hAnsi="Times New Roman"/>
        </w:rPr>
        <w:t xml:space="preserve"> do zajęć</w:t>
      </w:r>
      <w:r w:rsidR="001146A0" w:rsidRPr="00DE187E">
        <w:rPr>
          <w:rFonts w:ascii="Times New Roman" w:hAnsi="Times New Roman"/>
        </w:rPr>
        <w:t>, sala (pomieszczenie odrębne niż jadalnia), z możliwością prowadzenia zajęć edukacyjnych</w:t>
      </w:r>
      <w:r w:rsidR="00D6291D" w:rsidRPr="00DE187E">
        <w:rPr>
          <w:rFonts w:ascii="Times New Roman" w:hAnsi="Times New Roman"/>
        </w:rPr>
        <w:t xml:space="preserve"> - z </w:t>
      </w:r>
      <w:r w:rsidR="00F36FCC">
        <w:rPr>
          <w:rFonts w:ascii="Times New Roman" w:hAnsi="Times New Roman"/>
        </w:rPr>
        <w:t xml:space="preserve">telewizorem o dużym ekranie, tablicą, kredą, stolikami </w:t>
      </w:r>
      <w:r w:rsidR="00762BD4">
        <w:rPr>
          <w:rFonts w:ascii="Times New Roman" w:hAnsi="Times New Roman"/>
        </w:rPr>
        <w:t xml:space="preserve">oraz krzesłami </w:t>
      </w:r>
      <w:r w:rsidR="00F36FCC">
        <w:rPr>
          <w:rFonts w:ascii="Times New Roman" w:hAnsi="Times New Roman"/>
        </w:rPr>
        <w:t>dla uczniów</w:t>
      </w:r>
    </w:p>
    <w:p w:rsidR="00A32CD2" w:rsidRDefault="00A32CD2" w:rsidP="006543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dostęp do </w:t>
      </w:r>
      <w:r w:rsidR="00EF1F67">
        <w:rPr>
          <w:rFonts w:ascii="Times New Roman" w:hAnsi="Times New Roman"/>
        </w:rPr>
        <w:t xml:space="preserve">bezpłatnych </w:t>
      </w:r>
      <w:r w:rsidRPr="00DE187E">
        <w:rPr>
          <w:rFonts w:ascii="Times New Roman" w:hAnsi="Times New Roman"/>
        </w:rPr>
        <w:t>materiałów plastycznych, jak papier i kredki,</w:t>
      </w:r>
    </w:p>
    <w:p w:rsidR="00762BD4" w:rsidRPr="00DE187E" w:rsidRDefault="00762BD4" w:rsidP="006543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dostęp do atrakcji sportowych mieszczących się w obiekcie, takich jak np.: stół do tenisa stołowego, kręgle lub bilard</w:t>
      </w:r>
    </w:p>
    <w:p w:rsidR="001146A0" w:rsidRPr="00DE187E" w:rsidRDefault="001067C1" w:rsidP="006543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dostęp do placu zabaw z boiskami i sprzętu sportowego, np.: piłki, skakanki.</w:t>
      </w:r>
    </w:p>
    <w:p w:rsidR="00766F92" w:rsidRPr="00DE187E" w:rsidRDefault="00766F92" w:rsidP="007D563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977F85" w:rsidRPr="00DE187E" w:rsidRDefault="00977F85" w:rsidP="007D563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645208" w:rsidRPr="00DE187E" w:rsidRDefault="00645208" w:rsidP="006543E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  <w:b/>
          <w:u w:val="single"/>
        </w:rPr>
        <w:t>Dodatkowe imprezy:</w:t>
      </w:r>
    </w:p>
    <w:p w:rsidR="00645208" w:rsidRPr="00CA60A3" w:rsidRDefault="008D05A9" w:rsidP="006543E5">
      <w:pPr>
        <w:pStyle w:val="Akapitzlist"/>
        <w:numPr>
          <w:ilvl w:val="0"/>
          <w:numId w:val="44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 xml:space="preserve">Dyskoteki </w:t>
      </w:r>
      <w:r w:rsidR="00EA4FB2" w:rsidRPr="00CA60A3">
        <w:rPr>
          <w:rFonts w:ascii="Times New Roman" w:hAnsi="Times New Roman"/>
        </w:rPr>
        <w:t>4 do 5</w:t>
      </w:r>
      <w:r w:rsidR="007D5637" w:rsidRPr="00CA60A3">
        <w:rPr>
          <w:rFonts w:ascii="Times New Roman" w:hAnsi="Times New Roman"/>
        </w:rPr>
        <w:t xml:space="preserve"> razy </w:t>
      </w:r>
      <w:r w:rsidRPr="00CA60A3">
        <w:rPr>
          <w:rFonts w:ascii="Times New Roman" w:hAnsi="Times New Roman"/>
        </w:rPr>
        <w:t>(miejsce, sprzęt np. magnetofon) w termin</w:t>
      </w:r>
      <w:r w:rsidR="00AB12E4" w:rsidRPr="00CA60A3">
        <w:rPr>
          <w:rFonts w:ascii="Times New Roman" w:hAnsi="Times New Roman"/>
        </w:rPr>
        <w:t>ach do uzgodnieni</w:t>
      </w:r>
      <w:r w:rsidR="00A32CD2" w:rsidRPr="00CA60A3">
        <w:rPr>
          <w:rFonts w:ascii="Times New Roman" w:hAnsi="Times New Roman"/>
        </w:rPr>
        <w:t>a z wychowawcą,</w:t>
      </w:r>
    </w:p>
    <w:p w:rsidR="008D05A9" w:rsidRPr="00CA60A3" w:rsidRDefault="00AB12E4" w:rsidP="006543E5">
      <w:pPr>
        <w:pStyle w:val="Akapitzlist"/>
        <w:numPr>
          <w:ilvl w:val="0"/>
          <w:numId w:val="44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Ognisko</w:t>
      </w:r>
      <w:r w:rsidR="008D05A9" w:rsidRPr="00CA60A3">
        <w:rPr>
          <w:rFonts w:ascii="Times New Roman" w:hAnsi="Times New Roman"/>
        </w:rPr>
        <w:t xml:space="preserve"> z piecze</w:t>
      </w:r>
      <w:r w:rsidR="00EA4FB2" w:rsidRPr="00CA60A3">
        <w:rPr>
          <w:rFonts w:ascii="Times New Roman" w:hAnsi="Times New Roman"/>
        </w:rPr>
        <w:t>niem kiełbasek (minimum 2 razy)</w:t>
      </w:r>
    </w:p>
    <w:p w:rsidR="007D5637" w:rsidRPr="00CA60A3" w:rsidRDefault="00EA4FB2" w:rsidP="006543E5">
      <w:pPr>
        <w:pStyle w:val="Akapitzlist"/>
        <w:numPr>
          <w:ilvl w:val="0"/>
          <w:numId w:val="44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Dodatkowe zajęcia sportowe i specjalistyczne z animatorem</w:t>
      </w:r>
      <w:r w:rsidR="00F36FCC">
        <w:rPr>
          <w:rFonts w:ascii="Times New Roman" w:hAnsi="Times New Roman"/>
        </w:rPr>
        <w:t xml:space="preserve"> (co najmniej 2 razy w tygodniu)</w:t>
      </w:r>
    </w:p>
    <w:p w:rsidR="0004505A" w:rsidRPr="00CA60A3" w:rsidRDefault="0004505A" w:rsidP="006543E5">
      <w:pPr>
        <w:pStyle w:val="Akapitzlist"/>
        <w:numPr>
          <w:ilvl w:val="0"/>
          <w:numId w:val="44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Wejście na basen do Aq</w:t>
      </w:r>
      <w:r w:rsidR="004D68D5">
        <w:rPr>
          <w:rFonts w:ascii="Times New Roman" w:hAnsi="Times New Roman"/>
        </w:rPr>
        <w:t>u</w:t>
      </w:r>
      <w:r w:rsidRPr="00CA60A3">
        <w:rPr>
          <w:rFonts w:ascii="Times New Roman" w:hAnsi="Times New Roman"/>
        </w:rPr>
        <w:t>aparku (co najmniej 2 razy)</w:t>
      </w:r>
    </w:p>
    <w:p w:rsidR="0004505A" w:rsidRPr="00CA60A3" w:rsidRDefault="0004505A" w:rsidP="006543E5">
      <w:pPr>
        <w:pStyle w:val="Akapitzlist"/>
        <w:numPr>
          <w:ilvl w:val="0"/>
          <w:numId w:val="44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Czapki z daszkiem, dyplomy i nagrody za konkursy.</w:t>
      </w:r>
    </w:p>
    <w:p w:rsidR="00645208" w:rsidRPr="00DE187E" w:rsidRDefault="00645208" w:rsidP="001067C1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0A4D62" w:rsidRPr="00DE187E" w:rsidRDefault="000A4D62" w:rsidP="006543E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  <w:r w:rsidRPr="00DE187E">
        <w:rPr>
          <w:rFonts w:ascii="Times New Roman" w:hAnsi="Times New Roman"/>
          <w:b/>
          <w:u w:val="single"/>
        </w:rPr>
        <w:t>W ramach programu Wykonawca zob</w:t>
      </w:r>
      <w:r w:rsidR="00A603ED">
        <w:rPr>
          <w:rFonts w:ascii="Times New Roman" w:hAnsi="Times New Roman"/>
          <w:b/>
          <w:u w:val="single"/>
        </w:rPr>
        <w:t>owiązany jest do zorganizowania</w:t>
      </w:r>
      <w:r w:rsidR="003D428E" w:rsidRPr="00DE187E">
        <w:rPr>
          <w:rFonts w:ascii="Times New Roman" w:hAnsi="Times New Roman"/>
          <w:b/>
          <w:u w:val="single"/>
        </w:rPr>
        <w:t xml:space="preserve"> </w:t>
      </w:r>
      <w:r w:rsidR="007A3459" w:rsidRPr="00DE187E">
        <w:rPr>
          <w:rFonts w:ascii="Times New Roman" w:hAnsi="Times New Roman"/>
          <w:b/>
          <w:u w:val="single"/>
        </w:rPr>
        <w:t>wycieczek</w:t>
      </w:r>
      <w:r w:rsidR="00A603ED">
        <w:rPr>
          <w:rFonts w:ascii="Times New Roman" w:hAnsi="Times New Roman"/>
          <w:b/>
          <w:u w:val="single"/>
        </w:rPr>
        <w:t xml:space="preserve"> autokarowych:</w:t>
      </w:r>
    </w:p>
    <w:p w:rsidR="007500DA" w:rsidRPr="00DE187E" w:rsidRDefault="007500DA" w:rsidP="007500D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3D428E" w:rsidRPr="00CD48E4" w:rsidRDefault="00493BEE" w:rsidP="006543E5">
      <w:pPr>
        <w:pStyle w:val="Akapitzlist"/>
        <w:numPr>
          <w:ilvl w:val="1"/>
          <w:numId w:val="19"/>
        </w:numPr>
        <w:ind w:left="426" w:hanging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Kołobrzeg:</w:t>
      </w:r>
    </w:p>
    <w:p w:rsidR="00493BEE" w:rsidRPr="00CD48E4" w:rsidRDefault="00493BEE" w:rsidP="00493B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 xml:space="preserve">- zwiedzanie miasta z przewodnikiem: Promenada, Pomnik Zaślubin z Morzem, </w:t>
      </w:r>
      <w:r w:rsidR="007B76DA" w:rsidRPr="00CD48E4">
        <w:rPr>
          <w:rFonts w:ascii="Times New Roman" w:hAnsi="Times New Roman"/>
        </w:rPr>
        <w:t>B</w:t>
      </w:r>
      <w:r w:rsidRPr="00CD48E4">
        <w:rPr>
          <w:rFonts w:ascii="Times New Roman" w:hAnsi="Times New Roman"/>
        </w:rPr>
        <w:t xml:space="preserve">aszta Prochowa, </w:t>
      </w:r>
      <w:r w:rsidR="00BA53B4" w:rsidRPr="00CD48E4">
        <w:rPr>
          <w:rFonts w:ascii="Times New Roman" w:hAnsi="Times New Roman"/>
        </w:rPr>
        <w:t xml:space="preserve"> </w:t>
      </w:r>
      <w:r w:rsidRPr="00CD48E4">
        <w:rPr>
          <w:rFonts w:ascii="Times New Roman" w:hAnsi="Times New Roman"/>
        </w:rPr>
        <w:t>Katedra, Latarnia Morska</w:t>
      </w:r>
    </w:p>
    <w:p w:rsidR="00FB6538" w:rsidRPr="00CD48E4" w:rsidRDefault="00FB6538" w:rsidP="00493B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 rejs statkiem po morzu</w:t>
      </w:r>
    </w:p>
    <w:p w:rsidR="00FB6538" w:rsidRPr="00CD48E4" w:rsidRDefault="00BA53B4" w:rsidP="00493B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</w:t>
      </w:r>
      <w:r w:rsidR="00FB6538" w:rsidRPr="00CD48E4">
        <w:rPr>
          <w:rFonts w:ascii="Times New Roman" w:hAnsi="Times New Roman"/>
        </w:rPr>
        <w:t>„Piracka Przygoda” – program oparty na starych żeglarskich zabawach i konkursach</w:t>
      </w:r>
    </w:p>
    <w:p w:rsidR="003D428E" w:rsidRPr="00CD48E4" w:rsidRDefault="003D428E" w:rsidP="003D428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5F6B5C" w:rsidRPr="00CD48E4" w:rsidRDefault="00493BEE" w:rsidP="006543E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Darłowo:</w:t>
      </w:r>
    </w:p>
    <w:p w:rsidR="00493BEE" w:rsidRPr="00CD48E4" w:rsidRDefault="00FB6538" w:rsidP="00493B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 przejazd tramwajem wodnym do Darłowa</w:t>
      </w:r>
    </w:p>
    <w:p w:rsidR="00FB6538" w:rsidRPr="00CD48E4" w:rsidRDefault="00FB6538" w:rsidP="00493B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 zwiedzanie Zamku Książąt Pomorskich</w:t>
      </w:r>
    </w:p>
    <w:p w:rsidR="00AE63B8" w:rsidRPr="00CD48E4" w:rsidRDefault="00AE63B8" w:rsidP="00AE63B8">
      <w:pPr>
        <w:jc w:val="both"/>
      </w:pPr>
    </w:p>
    <w:p w:rsidR="00AE63B8" w:rsidRPr="00CD48E4" w:rsidRDefault="00AE63B8" w:rsidP="006543E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Łeba:</w:t>
      </w:r>
    </w:p>
    <w:p w:rsidR="00AE63B8" w:rsidRPr="00CD48E4" w:rsidRDefault="00AE63B8" w:rsidP="00AE63B8">
      <w:pPr>
        <w:pStyle w:val="Akapitzlist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 zwiedzanie portu, spacer ulicami Łeby</w:t>
      </w:r>
    </w:p>
    <w:p w:rsidR="00AE63B8" w:rsidRPr="00CD48E4" w:rsidRDefault="00AE63B8" w:rsidP="00AE63B8">
      <w:pPr>
        <w:pStyle w:val="Akapitzlist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 przejazd do Sarbska do „Sea Parku” - zwiedzanie</w:t>
      </w:r>
    </w:p>
    <w:p w:rsidR="00F60B56" w:rsidRPr="00DE187E" w:rsidRDefault="00F60B56" w:rsidP="00F60B56">
      <w:pPr>
        <w:pStyle w:val="Akapitzlist"/>
        <w:spacing w:after="0" w:line="240" w:lineRule="auto"/>
        <w:ind w:left="1146"/>
        <w:jc w:val="both"/>
        <w:rPr>
          <w:rFonts w:ascii="Times New Roman" w:hAnsi="Times New Roman"/>
        </w:rPr>
      </w:pPr>
    </w:p>
    <w:p w:rsidR="0062191C" w:rsidRPr="00DE187E" w:rsidRDefault="00F60B56" w:rsidP="00207A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lastRenderedPageBreak/>
        <w:t>Bilety wstępu i przewodnicy do proponowanych miejsc i obiektów mają być w cenie skierowania.</w:t>
      </w:r>
    </w:p>
    <w:p w:rsidR="00207A71" w:rsidRPr="00DE187E" w:rsidRDefault="00207A71" w:rsidP="00207A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3B2F" w:rsidRPr="00DE187E" w:rsidRDefault="00F23B2F" w:rsidP="00A80405">
      <w:pPr>
        <w:pStyle w:val="Akapitzlis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E187E">
        <w:rPr>
          <w:rFonts w:ascii="Times New Roman" w:hAnsi="Times New Roman"/>
          <w:b/>
          <w:sz w:val="28"/>
          <w:szCs w:val="28"/>
        </w:rPr>
        <w:t>Niespełnienie w/w warunków spowoduje odrzucenie oferty.</w:t>
      </w:r>
    </w:p>
    <w:p w:rsidR="00B807B3" w:rsidRPr="00DE187E" w:rsidRDefault="00B807B3" w:rsidP="00207A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07B3" w:rsidRPr="00DE187E" w:rsidRDefault="00B807B3" w:rsidP="00B807B3">
      <w:pPr>
        <w:rPr>
          <w:b/>
          <w:sz w:val="32"/>
          <w:szCs w:val="32"/>
          <w:u w:val="single"/>
        </w:rPr>
      </w:pPr>
      <w:r w:rsidRPr="00DE187E">
        <w:rPr>
          <w:b/>
          <w:sz w:val="32"/>
          <w:szCs w:val="32"/>
          <w:u w:val="single"/>
        </w:rPr>
        <w:t>ZADANIE 2</w:t>
      </w:r>
    </w:p>
    <w:p w:rsidR="00B807B3" w:rsidRPr="00DE187E" w:rsidRDefault="00B807B3" w:rsidP="00B807B3">
      <w:pPr>
        <w:rPr>
          <w:b/>
          <w:sz w:val="32"/>
          <w:szCs w:val="32"/>
        </w:rPr>
      </w:pPr>
    </w:p>
    <w:p w:rsidR="00B807B3" w:rsidRPr="00DE187E" w:rsidRDefault="00B807B3" w:rsidP="00B807B3">
      <w:pPr>
        <w:jc w:val="both"/>
      </w:pPr>
      <w:r w:rsidRPr="00DE187E">
        <w:rPr>
          <w:b/>
        </w:rPr>
        <w:t>2.1.</w:t>
      </w:r>
      <w:r w:rsidRPr="00DE187E">
        <w:t xml:space="preserve"> Przedmiot zamówienia </w:t>
      </w:r>
    </w:p>
    <w:p w:rsidR="00B807B3" w:rsidRPr="00DE187E" w:rsidRDefault="00DE187E" w:rsidP="00DE187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B807B3" w:rsidRPr="00DE187E">
        <w:rPr>
          <w:rFonts w:ascii="Times New Roman" w:hAnsi="Times New Roman"/>
          <w:sz w:val="24"/>
          <w:szCs w:val="24"/>
        </w:rPr>
        <w:t xml:space="preserve">Przedmiotem zamówienia jest: </w:t>
      </w:r>
      <w:r w:rsidR="00B807B3" w:rsidRPr="00DE187E">
        <w:rPr>
          <w:rFonts w:ascii="Times New Roman" w:hAnsi="Times New Roman"/>
          <w:b/>
          <w:sz w:val="24"/>
          <w:szCs w:val="24"/>
        </w:rPr>
        <w:t>zorganizowanie zielonej szkoły dla uczniów klas III SP 34</w:t>
      </w:r>
    </w:p>
    <w:p w:rsidR="00B807B3" w:rsidRPr="00DE187E" w:rsidRDefault="00B807B3" w:rsidP="00B807B3">
      <w:pPr>
        <w:ind w:left="360"/>
        <w:jc w:val="both"/>
        <w:rPr>
          <w:sz w:val="22"/>
          <w:szCs w:val="22"/>
        </w:rPr>
      </w:pPr>
    </w:p>
    <w:p w:rsidR="00B807B3" w:rsidRPr="00DE187E" w:rsidRDefault="006C0650" w:rsidP="006C0650">
      <w:pPr>
        <w:jc w:val="both"/>
        <w:rPr>
          <w:b/>
        </w:rPr>
      </w:pPr>
      <w:r w:rsidRPr="00DE187E">
        <w:rPr>
          <w:b/>
        </w:rPr>
        <w:t xml:space="preserve">2 </w:t>
      </w:r>
      <w:r w:rsidR="00B807B3" w:rsidRPr="00DE187E">
        <w:rPr>
          <w:b/>
          <w:u w:val="single"/>
        </w:rPr>
        <w:t>Uczestnicy:</w:t>
      </w:r>
      <w:r w:rsidR="00B807B3" w:rsidRPr="00DE187E">
        <w:rPr>
          <w:b/>
        </w:rPr>
        <w:t xml:space="preserve"> </w:t>
      </w:r>
      <w:r w:rsidRPr="00DE187E">
        <w:rPr>
          <w:b/>
        </w:rPr>
        <w:t xml:space="preserve"> </w:t>
      </w:r>
    </w:p>
    <w:p w:rsidR="00B807B3" w:rsidRPr="00DE187E" w:rsidRDefault="00AE39C2" w:rsidP="006543E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21</w:t>
      </w:r>
      <w:r w:rsidR="00B807B3" w:rsidRPr="00DE187E">
        <w:rPr>
          <w:rFonts w:ascii="Times New Roman" w:hAnsi="Times New Roman"/>
        </w:rPr>
        <w:t xml:space="preserve"> dzieci</w:t>
      </w:r>
      <w:r w:rsidRPr="00DE187E">
        <w:rPr>
          <w:rFonts w:ascii="Times New Roman" w:hAnsi="Times New Roman"/>
        </w:rPr>
        <w:t xml:space="preserve"> (1 klasa</w:t>
      </w:r>
      <w:r w:rsidR="006F4D4D" w:rsidRPr="00DE187E">
        <w:rPr>
          <w:rFonts w:ascii="Times New Roman" w:hAnsi="Times New Roman"/>
        </w:rPr>
        <w:t>)</w:t>
      </w:r>
      <w:r w:rsidR="00B807B3" w:rsidRPr="00DE187E">
        <w:rPr>
          <w:rFonts w:ascii="Times New Roman" w:hAnsi="Times New Roman"/>
        </w:rPr>
        <w:t>, z tym że ich ilość może ulec zmi</w:t>
      </w:r>
      <w:r w:rsidR="00FD04AB" w:rsidRPr="00DE187E">
        <w:rPr>
          <w:rFonts w:ascii="Times New Roman" w:hAnsi="Times New Roman"/>
        </w:rPr>
        <w:t>anie  (w takim przypadku Zamawiający płaci</w:t>
      </w:r>
      <w:r w:rsidR="00B807B3" w:rsidRPr="00DE187E">
        <w:rPr>
          <w:rFonts w:ascii="Times New Roman" w:hAnsi="Times New Roman"/>
        </w:rPr>
        <w:t xml:space="preserve"> za rzeczywistą ilość uczestników),</w:t>
      </w:r>
    </w:p>
    <w:p w:rsidR="00B807B3" w:rsidRPr="00DE187E" w:rsidRDefault="00AE39C2" w:rsidP="006543E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2</w:t>
      </w:r>
      <w:r w:rsidR="00B807B3" w:rsidRPr="00DE187E">
        <w:rPr>
          <w:rFonts w:ascii="Times New Roman" w:hAnsi="Times New Roman"/>
        </w:rPr>
        <w:t xml:space="preserve"> opiekunów – bezpłatny pobyt wychowawców.</w:t>
      </w:r>
    </w:p>
    <w:p w:rsidR="00B807B3" w:rsidRPr="00DE187E" w:rsidRDefault="00B807B3" w:rsidP="00B807B3">
      <w:pPr>
        <w:pStyle w:val="Akapitzlist"/>
        <w:spacing w:after="0"/>
        <w:ind w:left="1080"/>
        <w:jc w:val="both"/>
        <w:rPr>
          <w:rFonts w:ascii="Times New Roman" w:hAnsi="Times New Roman"/>
        </w:rPr>
      </w:pPr>
    </w:p>
    <w:p w:rsidR="00B807B3" w:rsidRPr="00DE187E" w:rsidRDefault="006C0650" w:rsidP="006C0650">
      <w:pPr>
        <w:jc w:val="both"/>
        <w:rPr>
          <w:b/>
        </w:rPr>
      </w:pPr>
      <w:r w:rsidRPr="00DE187E">
        <w:rPr>
          <w:b/>
        </w:rPr>
        <w:t xml:space="preserve">3 </w:t>
      </w:r>
      <w:r w:rsidR="00B807B3" w:rsidRPr="00DE187E">
        <w:rPr>
          <w:b/>
          <w:u w:val="single"/>
        </w:rPr>
        <w:t>Miejsce  realizacji:</w:t>
      </w:r>
    </w:p>
    <w:p w:rsidR="00B807B3" w:rsidRPr="00DE187E" w:rsidRDefault="00B807B3" w:rsidP="00B807B3">
      <w:pPr>
        <w:pStyle w:val="Akapitzlist"/>
        <w:spacing w:after="0"/>
        <w:ind w:left="360"/>
        <w:jc w:val="both"/>
        <w:rPr>
          <w:rFonts w:ascii="Times New Roman" w:hAnsi="Times New Roman"/>
          <w:b/>
          <w:u w:val="single"/>
        </w:rPr>
      </w:pPr>
      <w:r w:rsidRPr="00DE187E">
        <w:rPr>
          <w:rFonts w:ascii="Times New Roman" w:hAnsi="Times New Roman"/>
        </w:rPr>
        <w:t xml:space="preserve">Wykonawca będzie zobowiązany do zorganizowania zielonej szkoły </w:t>
      </w:r>
      <w:r w:rsidR="00FA276E" w:rsidRPr="00DE187E">
        <w:rPr>
          <w:rFonts w:ascii="Times New Roman" w:hAnsi="Times New Roman"/>
        </w:rPr>
        <w:t xml:space="preserve">w </w:t>
      </w:r>
      <w:r w:rsidR="00AE39C2" w:rsidRPr="00DE187E">
        <w:rPr>
          <w:rFonts w:ascii="Times New Roman" w:hAnsi="Times New Roman"/>
          <w:b/>
        </w:rPr>
        <w:t>zachodniej części Łeby</w:t>
      </w:r>
      <w:r w:rsidR="00E55DDC">
        <w:rPr>
          <w:rFonts w:ascii="Times New Roman" w:hAnsi="Times New Roman"/>
          <w:b/>
        </w:rPr>
        <w:t>.</w:t>
      </w:r>
    </w:p>
    <w:p w:rsidR="00B807B3" w:rsidRPr="00DE187E" w:rsidRDefault="00B807B3" w:rsidP="00B807B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B807B3" w:rsidRPr="00DE187E" w:rsidRDefault="004E2EE5" w:rsidP="004E2EE5">
      <w:pPr>
        <w:jc w:val="both"/>
        <w:rPr>
          <w:b/>
          <w:u w:val="single"/>
        </w:rPr>
      </w:pPr>
      <w:r>
        <w:rPr>
          <w:b/>
        </w:rPr>
        <w:t xml:space="preserve">4 </w:t>
      </w:r>
      <w:r w:rsidR="00B807B3" w:rsidRPr="00DE187E">
        <w:rPr>
          <w:b/>
          <w:u w:val="single"/>
        </w:rPr>
        <w:t>Termin realizacji:</w:t>
      </w:r>
    </w:p>
    <w:p w:rsidR="006C0650" w:rsidRPr="00DE187E" w:rsidRDefault="006C0650" w:rsidP="00483622">
      <w:pPr>
        <w:shd w:val="clear" w:color="auto" w:fill="FFFFFF"/>
        <w:jc w:val="both"/>
        <w:rPr>
          <w:b/>
          <w:u w:val="single"/>
        </w:rPr>
      </w:pPr>
    </w:p>
    <w:p w:rsidR="00B807B3" w:rsidRPr="00DE187E" w:rsidRDefault="00D40BE4" w:rsidP="006543E5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  <w:b/>
        </w:rPr>
        <w:t>ni (1</w:t>
      </w:r>
      <w:r w:rsidR="00977F85" w:rsidRPr="00DE187E">
        <w:rPr>
          <w:rFonts w:ascii="Times New Roman" w:hAnsi="Times New Roman"/>
          <w:b/>
        </w:rPr>
        <w:t xml:space="preserve">3 </w:t>
      </w:r>
      <w:r w:rsidR="00483622" w:rsidRPr="00DE187E">
        <w:rPr>
          <w:rFonts w:ascii="Times New Roman" w:hAnsi="Times New Roman"/>
          <w:b/>
        </w:rPr>
        <w:t>noclegó</w:t>
      </w:r>
      <w:r w:rsidR="00AE39C2" w:rsidRPr="00DE187E">
        <w:rPr>
          <w:rFonts w:ascii="Times New Roman" w:hAnsi="Times New Roman"/>
          <w:b/>
        </w:rPr>
        <w:t>w) – od 08 maja 2018r do 21 maja 2018r</w:t>
      </w:r>
    </w:p>
    <w:p w:rsidR="00B807B3" w:rsidRPr="00DE187E" w:rsidRDefault="00B807B3" w:rsidP="00B807B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A6262" w:rsidRPr="000A7094" w:rsidRDefault="00802E40" w:rsidP="001A6262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7094">
        <w:rPr>
          <w:rFonts w:ascii="Times New Roman" w:hAnsi="Times New Roman"/>
          <w:b/>
          <w:sz w:val="24"/>
          <w:szCs w:val="24"/>
        </w:rPr>
        <w:t xml:space="preserve">5  </w:t>
      </w:r>
      <w:r w:rsidR="001A6262" w:rsidRPr="000A7094">
        <w:rPr>
          <w:rFonts w:ascii="Times New Roman" w:hAnsi="Times New Roman"/>
          <w:b/>
          <w:sz w:val="24"/>
          <w:szCs w:val="24"/>
          <w:u w:val="single"/>
        </w:rPr>
        <w:t>Zamawiający przewiduje zakres zamówienia zgodnie z przepisami określonymi w:</w:t>
      </w:r>
    </w:p>
    <w:p w:rsidR="001A6262" w:rsidRPr="00DE187E" w:rsidRDefault="001A6262" w:rsidP="006543E5">
      <w:pPr>
        <w:pStyle w:val="Akapitzlist"/>
        <w:numPr>
          <w:ilvl w:val="1"/>
          <w:numId w:val="19"/>
        </w:numPr>
        <w:spacing w:after="0"/>
        <w:ind w:left="284" w:hanging="284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Ministra Edukacji Narodowej z dnia 21 stycznia 1997r. w sprawie warunków, jakie muszą spełniać organizatorzy wypoczynku dla dzieci i młodzieży szkolnej, a także zasad organizowania i nadzorowania (Dz.U. z 1997r. Nr 12, poz 67 z późn. zm.).</w:t>
      </w:r>
    </w:p>
    <w:p w:rsidR="001A6262" w:rsidRPr="00DE187E" w:rsidRDefault="001A6262" w:rsidP="006543E5">
      <w:pPr>
        <w:pStyle w:val="Akapitzlist"/>
        <w:numPr>
          <w:ilvl w:val="1"/>
          <w:numId w:val="19"/>
        </w:numPr>
        <w:spacing w:after="0"/>
        <w:ind w:left="284" w:hanging="284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Rady Ministrów z dnia 6 maja 1997r. w sprawie określania warunków w sprawie określania bezpieczeństwa osób przebywających w górach, kąpiących się, pływających i uprawiających sporty wodne (Dz.U.Nr 57, poz. 358).</w:t>
      </w:r>
    </w:p>
    <w:p w:rsidR="001A6262" w:rsidRPr="00DE187E" w:rsidRDefault="001A6262" w:rsidP="006543E5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>Ustawie z dnia 29 sierpnia 1997r. o usługach turystycznych (Dz.U z 2004 Nr 223, poz. 2268, z późn. zm.)</w:t>
      </w:r>
    </w:p>
    <w:p w:rsidR="00035201" w:rsidRPr="00DE187E" w:rsidRDefault="00035201" w:rsidP="001A6262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6D3C3A" w:rsidRPr="00DE187E" w:rsidRDefault="00B807B3" w:rsidP="006543E5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b/>
          <w:u w:val="single"/>
        </w:rPr>
      </w:pPr>
      <w:r w:rsidRPr="000D20AC">
        <w:rPr>
          <w:rFonts w:ascii="Times New Roman" w:hAnsi="Times New Roman"/>
          <w:b/>
          <w:sz w:val="24"/>
          <w:szCs w:val="24"/>
          <w:u w:val="single"/>
        </w:rPr>
        <w:t>Minimalne wymagania dotyczące obiektu wypoczynku</w:t>
      </w:r>
      <w:r w:rsidRPr="00DE187E">
        <w:rPr>
          <w:rFonts w:ascii="Times New Roman" w:hAnsi="Times New Roman"/>
          <w:b/>
          <w:u w:val="single"/>
        </w:rPr>
        <w:t>:</w:t>
      </w:r>
    </w:p>
    <w:p w:rsidR="00F01ABE" w:rsidRPr="00DE187E" w:rsidRDefault="00E55DDC" w:rsidP="00F01ABE">
      <w:pPr>
        <w:pStyle w:val="Akapitzlist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Nieduży ( max. 80 miejsc), o</w:t>
      </w:r>
      <w:r w:rsidR="00AF2E45" w:rsidRPr="00DE187E">
        <w:rPr>
          <w:rFonts w:ascii="Times New Roman" w:hAnsi="Times New Roman"/>
        </w:rPr>
        <w:t>grodzony i be</w:t>
      </w:r>
      <w:r>
        <w:rPr>
          <w:rFonts w:ascii="Times New Roman" w:hAnsi="Times New Roman"/>
        </w:rPr>
        <w:t xml:space="preserve">zpieczny ośrodek </w:t>
      </w:r>
      <w:r w:rsidR="00AF2E45" w:rsidRPr="00DE187E">
        <w:rPr>
          <w:rFonts w:ascii="Times New Roman" w:hAnsi="Times New Roman"/>
        </w:rPr>
        <w:t xml:space="preserve">wczasowy oddalony od morza max </w:t>
      </w:r>
      <w:r w:rsidR="00AF2E45" w:rsidRPr="00DE187E">
        <w:rPr>
          <w:rFonts w:ascii="Times New Roman" w:hAnsi="Times New Roman"/>
          <w:b/>
        </w:rPr>
        <w:t>3</w:t>
      </w:r>
      <w:r w:rsidR="00221FAD" w:rsidRPr="00DE187E">
        <w:rPr>
          <w:rFonts w:ascii="Times New Roman" w:hAnsi="Times New Roman"/>
          <w:b/>
        </w:rPr>
        <w:t>5</w:t>
      </w:r>
      <w:r w:rsidR="00AF2E45" w:rsidRPr="00DE187E">
        <w:rPr>
          <w:rFonts w:ascii="Times New Roman" w:hAnsi="Times New Roman"/>
          <w:b/>
        </w:rPr>
        <w:t>0 metrów.</w:t>
      </w:r>
    </w:p>
    <w:p w:rsidR="00AF2E45" w:rsidRPr="00DE187E" w:rsidRDefault="00AF2E45" w:rsidP="00F01ABE">
      <w:pPr>
        <w:pStyle w:val="Akapitzlist"/>
        <w:ind w:left="426"/>
        <w:jc w:val="both"/>
        <w:rPr>
          <w:rFonts w:ascii="Times New Roman" w:hAnsi="Times New Roman"/>
        </w:rPr>
      </w:pPr>
    </w:p>
    <w:p w:rsidR="00B807B3" w:rsidRPr="005452A4" w:rsidRDefault="00B807B3" w:rsidP="006543E5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52A4">
        <w:rPr>
          <w:rFonts w:ascii="Times New Roman" w:hAnsi="Times New Roman"/>
          <w:b/>
          <w:sz w:val="24"/>
          <w:szCs w:val="24"/>
          <w:u w:val="single"/>
        </w:rPr>
        <w:t>Wymagania dotyczące zakwaterowania:</w:t>
      </w:r>
    </w:p>
    <w:p w:rsidR="002F10A8" w:rsidRPr="00DE187E" w:rsidRDefault="002F10A8" w:rsidP="006543E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Wszystkie dzieci i wychowawcy </w:t>
      </w:r>
      <w:r w:rsidR="00A75011" w:rsidRPr="00DE187E">
        <w:rPr>
          <w:rFonts w:ascii="Times New Roman" w:hAnsi="Times New Roman"/>
        </w:rPr>
        <w:t>rozmieszczeni w jednym budynku na jednym piętrze.</w:t>
      </w:r>
    </w:p>
    <w:p w:rsidR="00A75011" w:rsidRPr="00DE187E" w:rsidRDefault="00A75011" w:rsidP="006543E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Oddzielne p</w:t>
      </w:r>
      <w:r w:rsidR="00F20C50">
        <w:rPr>
          <w:rFonts w:ascii="Times New Roman" w:hAnsi="Times New Roman"/>
        </w:rPr>
        <w:t>okoje dla każdego z wychowawców – pokoje jednoosobowe.</w:t>
      </w:r>
    </w:p>
    <w:p w:rsidR="002F10A8" w:rsidRPr="00DE187E" w:rsidRDefault="002F10A8" w:rsidP="006543E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 dyspozycji uczestników powinny być</w:t>
      </w:r>
      <w:r w:rsidR="00A75011" w:rsidRPr="00DE187E">
        <w:rPr>
          <w:rFonts w:ascii="Times New Roman" w:hAnsi="Times New Roman"/>
        </w:rPr>
        <w:t xml:space="preserve"> zakwaterowanie komfortowe w pokojach</w:t>
      </w:r>
      <w:r w:rsidRPr="00DE187E">
        <w:rPr>
          <w:rFonts w:ascii="Times New Roman" w:hAnsi="Times New Roman"/>
        </w:rPr>
        <w:t>: 2, 3, 4 i 5</w:t>
      </w:r>
      <w:r w:rsidR="00A75011" w:rsidRPr="00DE187E">
        <w:rPr>
          <w:rFonts w:ascii="Times New Roman" w:hAnsi="Times New Roman"/>
        </w:rPr>
        <w:t xml:space="preserve"> – osobowych</w:t>
      </w:r>
      <w:r w:rsidRPr="00DE187E">
        <w:rPr>
          <w:rFonts w:ascii="Times New Roman" w:hAnsi="Times New Roman"/>
        </w:rPr>
        <w:t xml:space="preserve"> z pełnym węzłem sanitarnym (ubikacja, umywalka, prysznic)</w:t>
      </w:r>
      <w:r w:rsidR="00A75011" w:rsidRPr="00DE187E">
        <w:rPr>
          <w:rFonts w:ascii="Times New Roman" w:hAnsi="Times New Roman"/>
        </w:rPr>
        <w:t>.</w:t>
      </w:r>
    </w:p>
    <w:p w:rsidR="002F10A8" w:rsidRPr="00DE187E" w:rsidRDefault="002F10A8" w:rsidP="006543E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 przypadku zmian pogodowych (znacznego obniżenia temperatury), Zamawiający zastrzega możliwość ogrzewania pomieszczeń centralnym ogrzewaniem, w których zakwaterowani będą uczestnicy bez naliczania dodatkowych kosztów.</w:t>
      </w:r>
    </w:p>
    <w:p w:rsidR="00AC10E1" w:rsidRPr="00DE187E" w:rsidRDefault="00AC10E1" w:rsidP="006543E5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lastRenderedPageBreak/>
        <w:t>Stołówka w miejscu zakwaterowania.</w:t>
      </w:r>
    </w:p>
    <w:p w:rsidR="00B807B3" w:rsidRPr="00DE187E" w:rsidRDefault="00B807B3" w:rsidP="00B807B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807B3" w:rsidRPr="005452A4" w:rsidRDefault="006C0650" w:rsidP="006C0650">
      <w:pPr>
        <w:jc w:val="both"/>
        <w:rPr>
          <w:b/>
        </w:rPr>
      </w:pPr>
      <w:r w:rsidRPr="005452A4">
        <w:rPr>
          <w:b/>
        </w:rPr>
        <w:t xml:space="preserve">8 </w:t>
      </w:r>
      <w:r w:rsidR="00B807B3" w:rsidRPr="005452A4">
        <w:rPr>
          <w:b/>
          <w:u w:val="single"/>
        </w:rPr>
        <w:t>Wymagania dotyczące wyżywienia</w:t>
      </w:r>
      <w:r w:rsidR="00B807B3" w:rsidRPr="005452A4">
        <w:rPr>
          <w:b/>
        </w:rPr>
        <w:t>:</w:t>
      </w:r>
    </w:p>
    <w:p w:rsidR="00B5464F" w:rsidRDefault="00B5464F" w:rsidP="006543E5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Trzy</w:t>
      </w:r>
      <w:r w:rsidRPr="00DE187E">
        <w:rPr>
          <w:rFonts w:ascii="Times New Roman" w:hAnsi="Times New Roman"/>
          <w:b/>
        </w:rPr>
        <w:t xml:space="preserve"> </w:t>
      </w:r>
      <w:r w:rsidRPr="00DE187E">
        <w:rPr>
          <w:rFonts w:ascii="Times New Roman" w:hAnsi="Times New Roman"/>
        </w:rPr>
        <w:t xml:space="preserve">posiłki dziennie </w:t>
      </w:r>
      <w:r w:rsidR="008653F7" w:rsidRPr="00DE187E">
        <w:rPr>
          <w:rFonts w:ascii="Times New Roman" w:hAnsi="Times New Roman"/>
        </w:rPr>
        <w:t>–</w:t>
      </w:r>
      <w:r w:rsidRPr="00DE187E">
        <w:rPr>
          <w:rFonts w:ascii="Times New Roman" w:hAnsi="Times New Roman"/>
        </w:rPr>
        <w:t xml:space="preserve"> śniadanie, obiad i kolacja, -  dostosowane do potrzeb dzieci + podwieczorek podany do obiadu lub </w:t>
      </w:r>
      <w:r w:rsidR="000C7F21" w:rsidRPr="00DE187E">
        <w:rPr>
          <w:rFonts w:ascii="Times New Roman" w:hAnsi="Times New Roman"/>
        </w:rPr>
        <w:t>kolacji.</w:t>
      </w:r>
    </w:p>
    <w:p w:rsidR="002F5C1D" w:rsidRPr="00DE187E" w:rsidRDefault="002D68B7" w:rsidP="006543E5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Posiłki urozmaicone uwzględniające diety uczestników pobytu.</w:t>
      </w:r>
    </w:p>
    <w:p w:rsidR="00B5464F" w:rsidRPr="00DE187E" w:rsidRDefault="00B5464F" w:rsidP="006543E5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zapewni uczestnikom przez cały dzień nieograniczony dostęp do napojów (np. herbata, </w:t>
      </w:r>
      <w:r w:rsidR="00767315" w:rsidRPr="00DE187E">
        <w:rPr>
          <w:rFonts w:ascii="Times New Roman" w:hAnsi="Times New Roman"/>
        </w:rPr>
        <w:t>woda mineralna</w:t>
      </w:r>
      <w:r w:rsidR="009A04A3" w:rsidRPr="00DE187E">
        <w:rPr>
          <w:rFonts w:ascii="Times New Roman" w:hAnsi="Times New Roman"/>
        </w:rPr>
        <w:t>, kompot</w:t>
      </w:r>
      <w:r w:rsidRPr="00DE187E">
        <w:rPr>
          <w:rFonts w:ascii="Times New Roman" w:hAnsi="Times New Roman"/>
        </w:rPr>
        <w:t>).</w:t>
      </w:r>
    </w:p>
    <w:p w:rsidR="00B5464F" w:rsidRPr="00DE187E" w:rsidRDefault="00B5464F" w:rsidP="006543E5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Napoje i suchy prowiant w trakcie całodniowych wycieczek oraz w drodze powrotnej do domu.</w:t>
      </w:r>
    </w:p>
    <w:p w:rsidR="00B5464F" w:rsidRPr="00DE187E" w:rsidRDefault="00B5464F" w:rsidP="006543E5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zapewni obiad podany w porze kolacji w przypadku całodniowej wycieczki. </w:t>
      </w:r>
    </w:p>
    <w:p w:rsidR="007E2C5B" w:rsidRPr="00DE187E" w:rsidRDefault="00B5464F" w:rsidP="006543E5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Wyżywienie będzie </w:t>
      </w:r>
      <w:r w:rsidRPr="00DE187E">
        <w:rPr>
          <w:rFonts w:ascii="Times New Roman" w:hAnsi="Times New Roman"/>
          <w:color w:val="000000"/>
          <w:shd w:val="clear" w:color="auto" w:fill="FFFFFF"/>
        </w:rPr>
        <w:t>przygotowane w sposób zapewniający bezpieczeństwo żywności zgodnie z zasadami Hazard Analysis and Critiiicccal Control Points, zwanym "systemem HACCAP", a także 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I z 2016r., poz. 1154). W przypadku stosowania przez niektórych uczestników diety, wykonawca zobowiązany jest zapewnić dania zgodnie z wytycznymi danej diety.</w:t>
      </w:r>
      <w:r w:rsidRPr="00DE187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7E2C5B" w:rsidRPr="00DE187E" w:rsidRDefault="007E2C5B" w:rsidP="00B807B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B807B3" w:rsidRPr="0018481F" w:rsidRDefault="006C0650" w:rsidP="006C0650">
      <w:pPr>
        <w:spacing w:line="360" w:lineRule="auto"/>
        <w:jc w:val="both"/>
        <w:rPr>
          <w:b/>
        </w:rPr>
      </w:pPr>
      <w:r w:rsidRPr="0018481F">
        <w:rPr>
          <w:b/>
        </w:rPr>
        <w:t xml:space="preserve">9 </w:t>
      </w:r>
      <w:r w:rsidR="00B807B3" w:rsidRPr="0018481F">
        <w:rPr>
          <w:b/>
          <w:u w:val="single"/>
        </w:rPr>
        <w:t>Transport:</w:t>
      </w:r>
    </w:p>
    <w:p w:rsidR="001B3672" w:rsidRPr="00DE187E" w:rsidRDefault="001B3672" w:rsidP="006543E5">
      <w:pPr>
        <w:pStyle w:val="Akapitzlist"/>
        <w:numPr>
          <w:ilvl w:val="0"/>
          <w:numId w:val="33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Autokar o podwyższonym standardzie klasy Lux (klimatyzacja, WC, ciepła herbata, video) w obie strony, dopuszczony do ruchu i odpowiadający wymaganiom ustawy z dnia 6 września 2001r. o transporcie drogowym (Dz U z 2007r. Nr 125, poz.. 874 z późn. zm.), posiadający aktualny przegląd i ubezpieczenie, spełniający wszystkie wymogi bezpieczeństwa i kodeksu drogowego, obsługiwany przez dwóch wykwalifikowanych kierowców.</w:t>
      </w:r>
    </w:p>
    <w:p w:rsidR="001B3672" w:rsidRPr="00DE187E" w:rsidRDefault="001B3672" w:rsidP="006543E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Przejazd uczestników tylko w ciągu dnia.</w:t>
      </w:r>
    </w:p>
    <w:p w:rsidR="001B3672" w:rsidRPr="00DE187E" w:rsidRDefault="001B3672" w:rsidP="006543E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Zapewnienie wszystkim dzieciom i wychowawcom miejsca siedzącego w autokarze.</w:t>
      </w:r>
    </w:p>
    <w:p w:rsidR="001B3672" w:rsidRPr="00DE187E" w:rsidRDefault="001B3672" w:rsidP="001B367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1B3672" w:rsidRPr="00DE187E" w:rsidRDefault="001B3672" w:rsidP="006543E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zobowiązany jest ubezpieczyć dzieci i opiekunów od </w:t>
      </w:r>
      <w:r w:rsidRPr="00DE187E">
        <w:rPr>
          <w:rFonts w:ascii="Times New Roman" w:hAnsi="Times New Roman"/>
          <w:b/>
        </w:rPr>
        <w:t>NNW</w:t>
      </w:r>
      <w:r w:rsidRPr="00DE187E">
        <w:rPr>
          <w:rFonts w:ascii="Times New Roman" w:hAnsi="Times New Roman"/>
        </w:rPr>
        <w:t xml:space="preserve"> w czasie podróży i w czasie pobytu na turnusie.</w:t>
      </w:r>
    </w:p>
    <w:p w:rsidR="001B3672" w:rsidRPr="00DE187E" w:rsidRDefault="001B3672" w:rsidP="006543E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przedstawi Zamawiającemu najpóźniej </w:t>
      </w:r>
      <w:r w:rsidRPr="00DE187E">
        <w:rPr>
          <w:rFonts w:ascii="Times New Roman" w:hAnsi="Times New Roman"/>
          <w:b/>
        </w:rPr>
        <w:t>7 dni</w:t>
      </w:r>
      <w:r w:rsidRPr="00DE187E">
        <w:rPr>
          <w:rFonts w:ascii="Times New Roman" w:hAnsi="Times New Roman"/>
        </w:rPr>
        <w:t xml:space="preserve"> przed rozpoczęciem „Zielonej Szkoły” kserokopię umowy ubezpieczenia.</w:t>
      </w:r>
    </w:p>
    <w:p w:rsidR="001B3672" w:rsidRPr="00DE187E" w:rsidRDefault="001B3672" w:rsidP="006543E5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 podpisaniem umowy przedstawi </w:t>
      </w:r>
      <w:r w:rsidRPr="00DE187E">
        <w:rPr>
          <w:rFonts w:ascii="Times New Roman" w:hAnsi="Times New Roman"/>
          <w:b/>
        </w:rPr>
        <w:t>polisę ubezpieczeniową</w:t>
      </w:r>
      <w:r w:rsidRPr="00DE187E">
        <w:rPr>
          <w:rFonts w:ascii="Times New Roman" w:hAnsi="Times New Roman"/>
        </w:rPr>
        <w:t xml:space="preserve"> w oryginale oraz złoży kopię potwierdzoną za zgodność, lub inny dokument ubezpieczenia potwierdzający, że jest ubezpieczony od odpowiedzialności cywilnej w zakresie prowadzonej działalności na kwotę brutto złożonej oferty.</w:t>
      </w:r>
    </w:p>
    <w:p w:rsidR="00B807B3" w:rsidRPr="00A96638" w:rsidRDefault="00B807B3" w:rsidP="00B807B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B83A2B" w:rsidRDefault="00B807B3" w:rsidP="006543E5">
      <w:pPr>
        <w:pStyle w:val="Akapitzlist"/>
        <w:numPr>
          <w:ilvl w:val="0"/>
          <w:numId w:val="39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671F9">
        <w:rPr>
          <w:rFonts w:ascii="Times New Roman" w:hAnsi="Times New Roman"/>
          <w:b/>
          <w:sz w:val="24"/>
          <w:szCs w:val="24"/>
          <w:u w:val="single"/>
        </w:rPr>
        <w:t>Opieka medyczna</w:t>
      </w:r>
      <w:r w:rsidR="00B83A2B">
        <w:rPr>
          <w:rFonts w:ascii="Times New Roman" w:hAnsi="Times New Roman"/>
          <w:b/>
          <w:sz w:val="24"/>
          <w:szCs w:val="24"/>
        </w:rPr>
        <w:t>:</w:t>
      </w:r>
    </w:p>
    <w:p w:rsidR="00B83A2B" w:rsidRPr="00723F24" w:rsidRDefault="00B83A2B" w:rsidP="00B83A2B">
      <w:pPr>
        <w:pStyle w:val="Akapitzlist"/>
        <w:ind w:left="284"/>
        <w:jc w:val="both"/>
        <w:rPr>
          <w:rFonts w:ascii="Times New Roman" w:hAnsi="Times New Roman"/>
          <w:b/>
        </w:rPr>
      </w:pPr>
    </w:p>
    <w:p w:rsidR="00B83A2B" w:rsidRPr="00723F24" w:rsidRDefault="004671F9" w:rsidP="00B83A2B">
      <w:pPr>
        <w:pStyle w:val="Akapitzlist"/>
        <w:spacing w:after="0" w:line="180" w:lineRule="auto"/>
        <w:ind w:left="0"/>
        <w:rPr>
          <w:rFonts w:ascii="Times New Roman" w:hAnsi="Times New Roman"/>
        </w:rPr>
      </w:pPr>
      <w:r w:rsidRPr="00723F24">
        <w:rPr>
          <w:rFonts w:ascii="Times New Roman" w:hAnsi="Times New Roman"/>
        </w:rPr>
        <w:t>a)</w:t>
      </w:r>
      <w:r w:rsidR="00B83A2B" w:rsidRPr="00723F24">
        <w:rPr>
          <w:rFonts w:ascii="Times New Roman" w:hAnsi="Times New Roman"/>
        </w:rPr>
        <w:t xml:space="preserve">   </w:t>
      </w:r>
      <w:r w:rsidR="00B807B3" w:rsidRPr="00723F24">
        <w:rPr>
          <w:rFonts w:ascii="Times New Roman" w:hAnsi="Times New Roman"/>
        </w:rPr>
        <w:t>Wykonawca zobowiązany jest do zapewnienia odpowiedniej opieki medycznej zgodnie z</w:t>
      </w:r>
      <w:r w:rsidR="00B83A2B" w:rsidRPr="00723F24">
        <w:rPr>
          <w:rFonts w:ascii="Times New Roman" w:hAnsi="Times New Roman"/>
        </w:rPr>
        <w:t xml:space="preserve"> </w:t>
      </w:r>
    </w:p>
    <w:p w:rsidR="00B807B3" w:rsidRPr="00723F24" w:rsidRDefault="00B83A2B" w:rsidP="00B83A2B">
      <w:pPr>
        <w:pStyle w:val="Akapitzlist"/>
        <w:spacing w:after="0" w:line="180" w:lineRule="auto"/>
        <w:ind w:left="0"/>
        <w:rPr>
          <w:rFonts w:ascii="Times New Roman" w:hAnsi="Times New Roman"/>
        </w:rPr>
      </w:pPr>
      <w:r w:rsidRPr="00723F24">
        <w:rPr>
          <w:rFonts w:ascii="Times New Roman" w:hAnsi="Times New Roman"/>
        </w:rPr>
        <w:t xml:space="preserve">      </w:t>
      </w:r>
      <w:r w:rsidR="00B807B3" w:rsidRPr="00723F24">
        <w:rPr>
          <w:rFonts w:ascii="Times New Roman" w:hAnsi="Times New Roman"/>
        </w:rPr>
        <w:t>obowiązującymi, w tym zakresie przepisami.</w:t>
      </w:r>
    </w:p>
    <w:p w:rsidR="00B807B3" w:rsidRPr="00723F24" w:rsidRDefault="004671F9" w:rsidP="004671F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723F24">
        <w:rPr>
          <w:rFonts w:ascii="Times New Roman" w:hAnsi="Times New Roman"/>
        </w:rPr>
        <w:t>b)</w:t>
      </w:r>
      <w:r w:rsidR="00B83A2B" w:rsidRPr="00723F24">
        <w:rPr>
          <w:rFonts w:ascii="Times New Roman" w:hAnsi="Times New Roman"/>
        </w:rPr>
        <w:t xml:space="preserve">   </w:t>
      </w:r>
      <w:r w:rsidR="00B807B3" w:rsidRPr="00723F24">
        <w:rPr>
          <w:rFonts w:ascii="Times New Roman" w:hAnsi="Times New Roman"/>
        </w:rPr>
        <w:t>Pielęgniarka z dyspozycyjnością 24h/dobę na terenie obiektu przez cały okres turnusu.</w:t>
      </w:r>
    </w:p>
    <w:p w:rsidR="009C5D5B" w:rsidRPr="00723F24" w:rsidRDefault="004671F9" w:rsidP="004671F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723F24">
        <w:rPr>
          <w:rFonts w:ascii="Times New Roman" w:hAnsi="Times New Roman"/>
        </w:rPr>
        <w:t>c</w:t>
      </w:r>
      <w:r w:rsidR="00B83A2B" w:rsidRPr="00723F24">
        <w:rPr>
          <w:rFonts w:ascii="Times New Roman" w:hAnsi="Times New Roman"/>
        </w:rPr>
        <w:t xml:space="preserve"> </w:t>
      </w:r>
      <w:r w:rsidRPr="00723F24">
        <w:rPr>
          <w:rFonts w:ascii="Times New Roman" w:hAnsi="Times New Roman"/>
        </w:rPr>
        <w:t>)</w:t>
      </w:r>
      <w:r w:rsidR="00B83A2B" w:rsidRPr="00723F24">
        <w:rPr>
          <w:rFonts w:ascii="Times New Roman" w:hAnsi="Times New Roman"/>
        </w:rPr>
        <w:t xml:space="preserve">  </w:t>
      </w:r>
      <w:r w:rsidR="009C5D5B" w:rsidRPr="00723F24">
        <w:rPr>
          <w:rFonts w:ascii="Times New Roman" w:hAnsi="Times New Roman"/>
        </w:rPr>
        <w:t>Wstępne badanie lekarskie dzieci po przyjeździe do ośrodka i na koniec pobytu.</w:t>
      </w:r>
    </w:p>
    <w:p w:rsidR="00B83A2B" w:rsidRPr="00723F24" w:rsidRDefault="00B807B3" w:rsidP="006543E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723F24">
        <w:rPr>
          <w:rFonts w:ascii="Times New Roman" w:hAnsi="Times New Roman"/>
        </w:rPr>
        <w:t>Zapewnienie w koniecznych przypadkach opieki lekarskiej w ramach ubezpieczania</w:t>
      </w:r>
    </w:p>
    <w:p w:rsidR="00B83A2B" w:rsidRPr="00723F24" w:rsidRDefault="00B83A2B" w:rsidP="00B83A2B">
      <w:pPr>
        <w:rPr>
          <w:sz w:val="22"/>
          <w:szCs w:val="22"/>
        </w:rPr>
      </w:pPr>
      <w:r w:rsidRPr="00723F24">
        <w:rPr>
          <w:sz w:val="22"/>
          <w:szCs w:val="22"/>
        </w:rPr>
        <w:t xml:space="preserve">   </w:t>
      </w:r>
      <w:r w:rsidR="00B807B3" w:rsidRPr="00723F24">
        <w:rPr>
          <w:sz w:val="22"/>
          <w:szCs w:val="22"/>
        </w:rPr>
        <w:t xml:space="preserve"> </w:t>
      </w:r>
      <w:r w:rsidRPr="00723F24">
        <w:rPr>
          <w:sz w:val="22"/>
          <w:szCs w:val="22"/>
        </w:rPr>
        <w:t xml:space="preserve">  </w:t>
      </w:r>
      <w:r w:rsidR="00B807B3" w:rsidRPr="00723F24">
        <w:rPr>
          <w:sz w:val="22"/>
          <w:szCs w:val="22"/>
        </w:rPr>
        <w:t xml:space="preserve">zdrowotnego, polegającej na wezwaniu </w:t>
      </w:r>
      <w:r w:rsidR="002631E3" w:rsidRPr="00723F24">
        <w:rPr>
          <w:sz w:val="22"/>
          <w:szCs w:val="22"/>
        </w:rPr>
        <w:t xml:space="preserve">telefonicznym </w:t>
      </w:r>
      <w:r w:rsidR="00B807B3" w:rsidRPr="00723F24">
        <w:rPr>
          <w:sz w:val="22"/>
          <w:szCs w:val="22"/>
        </w:rPr>
        <w:t>lekarza do Obiektu lub niezwłocznym</w:t>
      </w:r>
    </w:p>
    <w:p w:rsidR="00B83A2B" w:rsidRPr="00723F24" w:rsidRDefault="00B807B3" w:rsidP="00B83A2B">
      <w:pPr>
        <w:rPr>
          <w:sz w:val="22"/>
          <w:szCs w:val="22"/>
        </w:rPr>
      </w:pPr>
      <w:r w:rsidRPr="00723F24">
        <w:rPr>
          <w:sz w:val="22"/>
          <w:szCs w:val="22"/>
        </w:rPr>
        <w:t xml:space="preserve"> </w:t>
      </w:r>
      <w:r w:rsidR="00B83A2B" w:rsidRPr="00723F24">
        <w:rPr>
          <w:sz w:val="22"/>
          <w:szCs w:val="22"/>
        </w:rPr>
        <w:t xml:space="preserve">     </w:t>
      </w:r>
      <w:r w:rsidRPr="00723F24">
        <w:rPr>
          <w:sz w:val="22"/>
          <w:szCs w:val="22"/>
        </w:rPr>
        <w:t xml:space="preserve">dowiezieniu uczestnika zielonej szkoły do punktu opieki medycznej (przychodni lub szpitala) </w:t>
      </w:r>
    </w:p>
    <w:p w:rsidR="00B807B3" w:rsidRPr="00723F24" w:rsidRDefault="00B83A2B" w:rsidP="00B83A2B">
      <w:pPr>
        <w:rPr>
          <w:sz w:val="22"/>
          <w:szCs w:val="22"/>
        </w:rPr>
      </w:pPr>
      <w:r w:rsidRPr="00723F24">
        <w:rPr>
          <w:sz w:val="22"/>
          <w:szCs w:val="22"/>
        </w:rPr>
        <w:t xml:space="preserve">      </w:t>
      </w:r>
      <w:r w:rsidR="00B807B3" w:rsidRPr="00723F24">
        <w:rPr>
          <w:sz w:val="22"/>
          <w:szCs w:val="22"/>
        </w:rPr>
        <w:t>bezpłatnym transportem.</w:t>
      </w:r>
    </w:p>
    <w:p w:rsidR="00B83A2B" w:rsidRPr="00723F24" w:rsidRDefault="00B807B3" w:rsidP="006543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23F24">
        <w:rPr>
          <w:rFonts w:ascii="Times New Roman" w:hAnsi="Times New Roman"/>
        </w:rPr>
        <w:t>Wykonawca zapewni zaopatrzenie ambulatorium obozowego w podstawowe leki</w:t>
      </w:r>
      <w:r w:rsidR="007D6D43" w:rsidRPr="00723F24">
        <w:rPr>
          <w:rFonts w:ascii="Times New Roman" w:hAnsi="Times New Roman"/>
        </w:rPr>
        <w:t xml:space="preserve"> wraz z </w:t>
      </w:r>
    </w:p>
    <w:p w:rsidR="00B807B3" w:rsidRPr="00723F24" w:rsidRDefault="007D6D43" w:rsidP="00B83A2B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723F24">
        <w:rPr>
          <w:rFonts w:ascii="Times New Roman" w:hAnsi="Times New Roman"/>
        </w:rPr>
        <w:t>antybiotykami</w:t>
      </w:r>
      <w:r w:rsidR="00B807B3" w:rsidRPr="00723F24">
        <w:rPr>
          <w:rFonts w:ascii="Times New Roman" w:hAnsi="Times New Roman"/>
        </w:rPr>
        <w:t xml:space="preserve"> i </w:t>
      </w:r>
      <w:r w:rsidRPr="00723F24">
        <w:rPr>
          <w:rFonts w:ascii="Times New Roman" w:hAnsi="Times New Roman"/>
        </w:rPr>
        <w:t>środkami opatrunkowymi</w:t>
      </w:r>
      <w:r w:rsidR="00B807B3" w:rsidRPr="00723F24">
        <w:rPr>
          <w:rFonts w:ascii="Times New Roman" w:hAnsi="Times New Roman"/>
        </w:rPr>
        <w:t>.</w:t>
      </w:r>
      <w:r w:rsidR="002C7811" w:rsidRPr="00723F24">
        <w:rPr>
          <w:rFonts w:ascii="Times New Roman" w:hAnsi="Times New Roman"/>
        </w:rPr>
        <w:t xml:space="preserve"> </w:t>
      </w:r>
      <w:r w:rsidR="001B6815">
        <w:rPr>
          <w:rFonts w:ascii="Times New Roman" w:hAnsi="Times New Roman"/>
        </w:rPr>
        <w:t>Lekarstwa wg recept w kwocie skierowania (od witamin po antybiotyki).</w:t>
      </w:r>
    </w:p>
    <w:p w:rsidR="00B807B3" w:rsidRPr="00DE187E" w:rsidRDefault="00B807B3" w:rsidP="00B807B3">
      <w:pPr>
        <w:pStyle w:val="Tekstpodstawowywcity3"/>
        <w:widowControl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</w:rPr>
      </w:pPr>
    </w:p>
    <w:p w:rsidR="00B807B3" w:rsidRPr="00DE187E" w:rsidRDefault="00B807B3" w:rsidP="006543E5">
      <w:pPr>
        <w:pStyle w:val="Akapitzlist"/>
        <w:numPr>
          <w:ilvl w:val="0"/>
          <w:numId w:val="27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lastRenderedPageBreak/>
        <w:t>Zapewniona opieka rezydenta biura podróży przez cały okres pobytu dzieci.</w:t>
      </w:r>
    </w:p>
    <w:p w:rsidR="00753FEF" w:rsidRPr="00DE187E" w:rsidRDefault="00753FEF" w:rsidP="00753FEF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53FEF" w:rsidRPr="00DE187E" w:rsidRDefault="00753FEF" w:rsidP="006543E5">
      <w:pPr>
        <w:pStyle w:val="Akapitzlist"/>
        <w:numPr>
          <w:ilvl w:val="0"/>
          <w:numId w:val="27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t>Zapewnienie przez organizatora opieki nocnej w budynku zakwaterowania:</w:t>
      </w:r>
    </w:p>
    <w:p w:rsidR="00753FEF" w:rsidRPr="00AB387F" w:rsidRDefault="00753FEF" w:rsidP="00753FEF">
      <w:pPr>
        <w:pStyle w:val="Akapitzlist"/>
        <w:ind w:left="284"/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Osoba/osoby pełniąca dyżur nocny w godzinach od 23.00 do 6.00-przez cały okres pobytu.</w:t>
      </w:r>
    </w:p>
    <w:p w:rsidR="00792DB7" w:rsidRPr="00DE187E" w:rsidRDefault="00792DB7" w:rsidP="00753FE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792DB7" w:rsidRPr="00AB387F" w:rsidRDefault="00792DB7" w:rsidP="006543E5">
      <w:pPr>
        <w:pStyle w:val="Akapitzlist"/>
        <w:numPr>
          <w:ilvl w:val="0"/>
          <w:numId w:val="2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B387F">
        <w:rPr>
          <w:rFonts w:ascii="Times New Roman" w:hAnsi="Times New Roman"/>
          <w:sz w:val="24"/>
          <w:szCs w:val="24"/>
        </w:rPr>
        <w:t>Zarządzający obiektem zostanie pisemnie powiadomiony przed przyjazdem dzieci i wychowawców, jakie warunki mają być spełnione.</w:t>
      </w:r>
    </w:p>
    <w:p w:rsidR="00792DB7" w:rsidRPr="00DE187E" w:rsidRDefault="00792DB7" w:rsidP="00753FE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B807B3" w:rsidRPr="00DE187E" w:rsidRDefault="00B807B3" w:rsidP="00B807B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B807B3" w:rsidRPr="00DE187E" w:rsidRDefault="00877C0A" w:rsidP="006543E5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cenie</w:t>
      </w:r>
      <w:r w:rsidR="00FD04AB" w:rsidRPr="00DE187E">
        <w:rPr>
          <w:rFonts w:ascii="Times New Roman" w:hAnsi="Times New Roman"/>
          <w:b/>
          <w:sz w:val="24"/>
          <w:szCs w:val="24"/>
          <w:u w:val="single"/>
        </w:rPr>
        <w:t xml:space="preserve"> oferty należy uwzględnić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 dyspozycji:</w:t>
      </w:r>
    </w:p>
    <w:p w:rsidR="00475A10" w:rsidRPr="00AB387F" w:rsidRDefault="006E0E7B" w:rsidP="006543E5">
      <w:pPr>
        <w:pStyle w:val="Akapitzlist"/>
        <w:numPr>
          <w:ilvl w:val="0"/>
          <w:numId w:val="40"/>
        </w:numPr>
        <w:rPr>
          <w:rFonts w:ascii="Times New Roman" w:hAnsi="Times New Roman"/>
        </w:rPr>
      </w:pPr>
      <w:r w:rsidRPr="00AB387F">
        <w:rPr>
          <w:rFonts w:ascii="Times New Roman" w:hAnsi="Times New Roman"/>
        </w:rPr>
        <w:t>Świetlicę do zajęć, salę (pomieszczenie odrębne niż jadalnia), z możliwością prowadzenia zajęć edukacyjnych – z tablicą, kredą, rzutnikiem oraz ekranem.</w:t>
      </w:r>
    </w:p>
    <w:p w:rsidR="00475A10" w:rsidRPr="00AB387F" w:rsidRDefault="00475A10" w:rsidP="006543E5">
      <w:pPr>
        <w:pStyle w:val="Akapitzlist"/>
        <w:numPr>
          <w:ilvl w:val="0"/>
          <w:numId w:val="40"/>
        </w:numPr>
        <w:rPr>
          <w:rFonts w:ascii="Times New Roman" w:hAnsi="Times New Roman"/>
        </w:rPr>
      </w:pPr>
      <w:r w:rsidRPr="00AB387F">
        <w:rPr>
          <w:rFonts w:ascii="Times New Roman" w:hAnsi="Times New Roman"/>
        </w:rPr>
        <w:t xml:space="preserve">dostęp do </w:t>
      </w:r>
      <w:r w:rsidR="006E0E7B" w:rsidRPr="00AB387F">
        <w:rPr>
          <w:rFonts w:ascii="Times New Roman" w:hAnsi="Times New Roman"/>
        </w:rPr>
        <w:t xml:space="preserve">bezpłatnych </w:t>
      </w:r>
      <w:r w:rsidRPr="00AB387F">
        <w:rPr>
          <w:rFonts w:ascii="Times New Roman" w:hAnsi="Times New Roman"/>
        </w:rPr>
        <w:t>materiałów plastycznych, jak papier i kredki,</w:t>
      </w:r>
    </w:p>
    <w:p w:rsidR="00475A10" w:rsidRPr="00AB387F" w:rsidRDefault="00EF09C9" w:rsidP="006543E5">
      <w:pPr>
        <w:pStyle w:val="Akapitzlist"/>
        <w:numPr>
          <w:ilvl w:val="0"/>
          <w:numId w:val="40"/>
        </w:numPr>
        <w:rPr>
          <w:rFonts w:ascii="Times New Roman" w:hAnsi="Times New Roman"/>
        </w:rPr>
      </w:pPr>
      <w:r w:rsidRPr="00AB387F">
        <w:rPr>
          <w:rFonts w:ascii="Times New Roman" w:hAnsi="Times New Roman"/>
        </w:rPr>
        <w:t>dostęp do placu zabaw z boiskami i sprzętem sportowym, np.: piłki, skakanki.</w:t>
      </w:r>
    </w:p>
    <w:p w:rsidR="00475A10" w:rsidRPr="00DE187E" w:rsidRDefault="00475A10" w:rsidP="00723F24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807B3" w:rsidRPr="00DE187E" w:rsidRDefault="00B807B3" w:rsidP="006543E5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  <w:u w:val="single"/>
        </w:rPr>
        <w:t>Dodatkowe imprezy:</w:t>
      </w:r>
    </w:p>
    <w:p w:rsidR="00B807B3" w:rsidRPr="00AB387F" w:rsidRDefault="00B807B3" w:rsidP="006543E5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 xml:space="preserve">Dyskoteki </w:t>
      </w:r>
      <w:r w:rsidR="00D53E6C" w:rsidRPr="00AB387F">
        <w:rPr>
          <w:rFonts w:ascii="Times New Roman" w:hAnsi="Times New Roman"/>
        </w:rPr>
        <w:t xml:space="preserve">5-6 razy </w:t>
      </w:r>
      <w:r w:rsidR="00CD2F08" w:rsidRPr="00AB387F">
        <w:rPr>
          <w:rFonts w:ascii="Times New Roman" w:hAnsi="Times New Roman"/>
        </w:rPr>
        <w:t xml:space="preserve"> </w:t>
      </w:r>
      <w:r w:rsidRPr="00AB387F">
        <w:rPr>
          <w:rFonts w:ascii="Times New Roman" w:hAnsi="Times New Roman"/>
        </w:rPr>
        <w:t>(miejsce, sprzęt np. magnetofon) w terminach do uzgodnieni</w:t>
      </w:r>
      <w:r w:rsidR="00D2414D">
        <w:rPr>
          <w:rFonts w:ascii="Times New Roman" w:hAnsi="Times New Roman"/>
        </w:rPr>
        <w:t>a z wychowawcą</w:t>
      </w:r>
    </w:p>
    <w:p w:rsidR="00B807B3" w:rsidRPr="00AB387F" w:rsidRDefault="00D53E6C" w:rsidP="006543E5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Neptunalia na plaży z chrztem morskim,</w:t>
      </w:r>
    </w:p>
    <w:p w:rsidR="00CD2F08" w:rsidRPr="00AB387F" w:rsidRDefault="00D53E6C" w:rsidP="006543E5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Ognisko l</w:t>
      </w:r>
      <w:r w:rsidR="003D4F0F">
        <w:rPr>
          <w:rFonts w:ascii="Times New Roman" w:hAnsi="Times New Roman"/>
        </w:rPr>
        <w:t>ub grill z pieczeniem kiełbasek -2 razy</w:t>
      </w:r>
    </w:p>
    <w:p w:rsidR="00B30E64" w:rsidRPr="00AB387F" w:rsidRDefault="00B30E64" w:rsidP="006543E5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Dodatkowe zajęcia sportowe i plasty</w:t>
      </w:r>
      <w:r w:rsidR="00D2414D">
        <w:rPr>
          <w:rFonts w:ascii="Times New Roman" w:hAnsi="Times New Roman"/>
        </w:rPr>
        <w:t>czne prowadzone przez animatora –</w:t>
      </w:r>
      <w:r w:rsidR="00D059F4">
        <w:rPr>
          <w:rFonts w:ascii="Times New Roman" w:hAnsi="Times New Roman"/>
        </w:rPr>
        <w:t xml:space="preserve"> 6 </w:t>
      </w:r>
      <w:r w:rsidR="00D2414D">
        <w:rPr>
          <w:rFonts w:ascii="Times New Roman" w:hAnsi="Times New Roman"/>
        </w:rPr>
        <w:t>razy</w:t>
      </w:r>
      <w:r w:rsidR="00D059F4">
        <w:rPr>
          <w:rFonts w:ascii="Times New Roman" w:hAnsi="Times New Roman"/>
        </w:rPr>
        <w:t>,</w:t>
      </w:r>
      <w:r w:rsidR="00D2414D">
        <w:rPr>
          <w:rFonts w:ascii="Times New Roman" w:hAnsi="Times New Roman"/>
        </w:rPr>
        <w:t xml:space="preserve"> w porze dnia do uzgodnienia z opiekunami uczniów,</w:t>
      </w:r>
    </w:p>
    <w:p w:rsidR="00170D31" w:rsidRDefault="00B30E64" w:rsidP="006543E5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Czapki z daszkiem</w:t>
      </w:r>
      <w:r w:rsidR="00170D31">
        <w:rPr>
          <w:rFonts w:ascii="Times New Roman" w:hAnsi="Times New Roman"/>
        </w:rPr>
        <w:t xml:space="preserve"> -21 osób</w:t>
      </w:r>
    </w:p>
    <w:p w:rsidR="00B30E64" w:rsidRPr="00AB387F" w:rsidRDefault="00170D31" w:rsidP="006543E5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Dyplomy i drobne upominki dla uczestników konkursów</w:t>
      </w:r>
    </w:p>
    <w:p w:rsidR="00A356C2" w:rsidRPr="00DE187E" w:rsidRDefault="00A356C2" w:rsidP="00B807B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E63FA5" w:rsidRDefault="00B807B3" w:rsidP="006543E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u w:val="single"/>
        </w:rPr>
      </w:pPr>
      <w:r w:rsidRPr="00DE187E">
        <w:rPr>
          <w:rFonts w:ascii="Times New Roman" w:hAnsi="Times New Roman"/>
          <w:b/>
          <w:u w:val="single"/>
        </w:rPr>
        <w:t xml:space="preserve">W ramach programu Wykonawca zobowiązany jest do zorganizowania </w:t>
      </w:r>
      <w:r w:rsidR="00AA7E9F">
        <w:rPr>
          <w:rFonts w:ascii="Times New Roman" w:hAnsi="Times New Roman"/>
          <w:b/>
          <w:u w:val="single"/>
        </w:rPr>
        <w:t>całodniowych wycieczek z przewodnikiem:</w:t>
      </w:r>
    </w:p>
    <w:p w:rsidR="00AA7E9F" w:rsidRPr="00AA7E9F" w:rsidRDefault="00AA7E9F" w:rsidP="00AA7E9F">
      <w:pPr>
        <w:pStyle w:val="Akapitzlist"/>
        <w:jc w:val="both"/>
        <w:rPr>
          <w:rFonts w:ascii="Times New Roman" w:hAnsi="Times New Roman"/>
          <w:b/>
          <w:u w:val="single"/>
        </w:rPr>
      </w:pPr>
    </w:p>
    <w:p w:rsidR="00B40838" w:rsidRPr="00AB387F" w:rsidRDefault="00E63FA5" w:rsidP="006543E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Edu Park w Gdańsku</w:t>
      </w:r>
      <w:r w:rsidR="00ED0864">
        <w:rPr>
          <w:rFonts w:ascii="Times New Roman" w:hAnsi="Times New Roman"/>
        </w:rPr>
        <w:t xml:space="preserve"> (wstęp i pełny udział w programie doświadczeń)</w:t>
      </w:r>
    </w:p>
    <w:p w:rsidR="00E63FA5" w:rsidRPr="00AB387F" w:rsidRDefault="00E63FA5" w:rsidP="00AB387F">
      <w:pPr>
        <w:pStyle w:val="Akapitzlist"/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- Dar Pomorza w Gdyni</w:t>
      </w:r>
      <w:r w:rsidR="00ED0864">
        <w:rPr>
          <w:rFonts w:ascii="Times New Roman" w:hAnsi="Times New Roman"/>
        </w:rPr>
        <w:t xml:space="preserve"> (zwiedzanie)</w:t>
      </w:r>
    </w:p>
    <w:p w:rsidR="00E63FA5" w:rsidRPr="00AB387F" w:rsidRDefault="00E63FA5" w:rsidP="00AB387F">
      <w:pPr>
        <w:pStyle w:val="Akapitzlist"/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- Gdańsk – Długi Targ, Żuraw, Kościół Mariacki, Fontanna Neptuna, Dwór Artusa</w:t>
      </w:r>
    </w:p>
    <w:p w:rsidR="00B40838" w:rsidRPr="00AB387F" w:rsidRDefault="00E63FA5" w:rsidP="006543E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Sea Park Sarbsk – fokarium, oceanarium 3D, muzeum p</w:t>
      </w:r>
      <w:r w:rsidR="00AB387F">
        <w:rPr>
          <w:rFonts w:ascii="Times New Roman" w:hAnsi="Times New Roman"/>
        </w:rPr>
        <w:t>rehistoryczne, park miniatur i i</w:t>
      </w:r>
      <w:r w:rsidRPr="00AB387F">
        <w:rPr>
          <w:rFonts w:ascii="Times New Roman" w:hAnsi="Times New Roman"/>
        </w:rPr>
        <w:t>n.</w:t>
      </w:r>
    </w:p>
    <w:p w:rsidR="001C7BF7" w:rsidRPr="00AB387F" w:rsidRDefault="00E63FA5" w:rsidP="006543E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Słowiński Park Narodowy – przejazd Kolejką Bajkową z ośrodka do Rąbek i z powrotem, rejs statkiem do Wyrzutni Rakiet – zwiedzanie muzeum, ruchome wydmy</w:t>
      </w:r>
    </w:p>
    <w:p w:rsidR="00E63FA5" w:rsidRPr="00AB387F" w:rsidRDefault="00E63FA5" w:rsidP="006543E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Dino Park w Łebie – ścieżka edukacyjna z pełnym pakietem rozrywek</w:t>
      </w:r>
    </w:p>
    <w:p w:rsidR="00E63FA5" w:rsidRPr="00AB387F" w:rsidRDefault="00E63FA5" w:rsidP="006543E5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AB387F">
        <w:rPr>
          <w:rFonts w:ascii="Times New Roman" w:hAnsi="Times New Roman"/>
        </w:rPr>
        <w:t>Zajęcia na basenie – 2 wejścia</w:t>
      </w:r>
    </w:p>
    <w:p w:rsidR="00B807B3" w:rsidRPr="00AB387F" w:rsidRDefault="00B807B3" w:rsidP="00C1005A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B807B3" w:rsidRPr="00DE187E" w:rsidRDefault="00B807B3" w:rsidP="008077A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t>Bilety wstępu i przewodnicy do proponowanych miejsc i obiek</w:t>
      </w:r>
      <w:r w:rsidR="009E0DD5" w:rsidRPr="00DE187E">
        <w:rPr>
          <w:rFonts w:ascii="Times New Roman" w:hAnsi="Times New Roman"/>
          <w:b/>
          <w:sz w:val="24"/>
          <w:szCs w:val="24"/>
        </w:rPr>
        <w:t>tów mają być w cenie oferty</w:t>
      </w:r>
      <w:r w:rsidRPr="00DE187E">
        <w:rPr>
          <w:rFonts w:ascii="Times New Roman" w:hAnsi="Times New Roman"/>
          <w:b/>
          <w:sz w:val="24"/>
          <w:szCs w:val="24"/>
        </w:rPr>
        <w:t>.</w:t>
      </w:r>
    </w:p>
    <w:p w:rsidR="00B807B3" w:rsidRPr="00DE187E" w:rsidRDefault="00B807B3" w:rsidP="00B807B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07B3" w:rsidRPr="00DE187E" w:rsidRDefault="00B807B3" w:rsidP="00ED452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E187E">
        <w:rPr>
          <w:rFonts w:ascii="Times New Roman" w:hAnsi="Times New Roman"/>
          <w:b/>
          <w:sz w:val="28"/>
          <w:szCs w:val="28"/>
        </w:rPr>
        <w:t>Niespełnienie w/w warunków spowoduje odrzucenie oferty.</w:t>
      </w:r>
    </w:p>
    <w:p w:rsidR="003F1347" w:rsidRPr="00DE187E" w:rsidRDefault="003F1347" w:rsidP="00ED452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2DA8" w:rsidRPr="00DE187E" w:rsidRDefault="00FF48EA" w:rsidP="00542DA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ZADANIE 3</w:t>
      </w:r>
    </w:p>
    <w:p w:rsidR="00542DA8" w:rsidRPr="00DE187E" w:rsidRDefault="00542DA8" w:rsidP="00542DA8">
      <w:pPr>
        <w:rPr>
          <w:b/>
          <w:sz w:val="32"/>
          <w:szCs w:val="32"/>
        </w:rPr>
      </w:pPr>
    </w:p>
    <w:p w:rsidR="00542DA8" w:rsidRPr="00DE187E" w:rsidRDefault="00542DA8" w:rsidP="00542DA8">
      <w:pPr>
        <w:jc w:val="both"/>
        <w:rPr>
          <w:sz w:val="22"/>
          <w:szCs w:val="22"/>
        </w:rPr>
      </w:pPr>
      <w:r w:rsidRPr="00DE187E">
        <w:rPr>
          <w:b/>
          <w:sz w:val="22"/>
          <w:szCs w:val="22"/>
        </w:rPr>
        <w:t>2.1.</w:t>
      </w:r>
      <w:r w:rsidRPr="00DE187E">
        <w:rPr>
          <w:sz w:val="22"/>
          <w:szCs w:val="22"/>
        </w:rPr>
        <w:t xml:space="preserve"> Przedmiot zamówienia </w:t>
      </w:r>
    </w:p>
    <w:p w:rsidR="00542DA8" w:rsidRPr="00E6666C" w:rsidRDefault="00542DA8" w:rsidP="00542DA8">
      <w:pPr>
        <w:jc w:val="both"/>
      </w:pPr>
      <w:r>
        <w:rPr>
          <w:b/>
        </w:rPr>
        <w:lastRenderedPageBreak/>
        <w:t xml:space="preserve">1 </w:t>
      </w:r>
      <w:r w:rsidRPr="00E6666C">
        <w:t xml:space="preserve">Przedmiotem zamówienia jest: </w:t>
      </w:r>
      <w:r w:rsidRPr="00A3700D">
        <w:rPr>
          <w:b/>
        </w:rPr>
        <w:t>zorganizowanie zielonej szkoły dla uczniów klas III SP 34</w:t>
      </w:r>
    </w:p>
    <w:p w:rsidR="00542DA8" w:rsidRPr="00DE187E" w:rsidRDefault="00542DA8" w:rsidP="00542DA8">
      <w:pPr>
        <w:ind w:left="360"/>
        <w:jc w:val="both"/>
        <w:rPr>
          <w:sz w:val="22"/>
          <w:szCs w:val="22"/>
        </w:rPr>
      </w:pPr>
    </w:p>
    <w:p w:rsidR="00542DA8" w:rsidRPr="00E6666C" w:rsidRDefault="00542DA8" w:rsidP="00542DA8">
      <w:pPr>
        <w:jc w:val="both"/>
        <w:rPr>
          <w:b/>
        </w:rPr>
      </w:pPr>
      <w:r w:rsidRPr="00E6666C">
        <w:rPr>
          <w:b/>
        </w:rPr>
        <w:t xml:space="preserve">2 </w:t>
      </w:r>
      <w:r w:rsidRPr="00E6666C">
        <w:rPr>
          <w:b/>
          <w:u w:val="single"/>
        </w:rPr>
        <w:t>Uczestnicy:</w:t>
      </w:r>
      <w:r w:rsidRPr="00E6666C">
        <w:rPr>
          <w:b/>
        </w:rPr>
        <w:t xml:space="preserve"> </w:t>
      </w:r>
    </w:p>
    <w:p w:rsidR="00542DA8" w:rsidRPr="00DE187E" w:rsidRDefault="00FF48EA" w:rsidP="006543E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542DA8" w:rsidRPr="00DE187E">
        <w:rPr>
          <w:rFonts w:ascii="Times New Roman" w:hAnsi="Times New Roman"/>
        </w:rPr>
        <w:t xml:space="preserve"> dzieci</w:t>
      </w:r>
      <w:r>
        <w:rPr>
          <w:rFonts w:ascii="Times New Roman" w:hAnsi="Times New Roman"/>
        </w:rPr>
        <w:t xml:space="preserve"> (</w:t>
      </w:r>
      <w:r w:rsidR="00EE76C9">
        <w:rPr>
          <w:rFonts w:ascii="Times New Roman" w:hAnsi="Times New Roman"/>
        </w:rPr>
        <w:t>1 klasa integracyjna –  2 uczniowów</w:t>
      </w:r>
      <w:r>
        <w:rPr>
          <w:rFonts w:ascii="Times New Roman" w:hAnsi="Times New Roman"/>
        </w:rPr>
        <w:t xml:space="preserve"> z orzeczeniami o potrzebie kształcenia specjalnego, wymagający wzmożonej opieki)</w:t>
      </w:r>
      <w:r w:rsidR="00EE76C9">
        <w:rPr>
          <w:rFonts w:ascii="Times New Roman" w:hAnsi="Times New Roman"/>
        </w:rPr>
        <w:t>. I</w:t>
      </w:r>
      <w:r w:rsidR="00542DA8" w:rsidRPr="00DE187E">
        <w:rPr>
          <w:rFonts w:ascii="Times New Roman" w:hAnsi="Times New Roman"/>
        </w:rPr>
        <w:t xml:space="preserve">lość </w:t>
      </w:r>
      <w:r w:rsidR="00EE76C9">
        <w:rPr>
          <w:rFonts w:ascii="Times New Roman" w:hAnsi="Times New Roman"/>
        </w:rPr>
        <w:t xml:space="preserve">dzieci </w:t>
      </w:r>
      <w:r w:rsidR="00542DA8" w:rsidRPr="00DE187E">
        <w:rPr>
          <w:rFonts w:ascii="Times New Roman" w:hAnsi="Times New Roman"/>
        </w:rPr>
        <w:t>może ulec zmianie  (w takim przypadku Zamawiający płaci za rzeczywistą ilość uczestników),</w:t>
      </w:r>
    </w:p>
    <w:p w:rsidR="00542DA8" w:rsidRPr="00DE187E" w:rsidRDefault="00620BE0" w:rsidP="006543E5">
      <w:pPr>
        <w:numPr>
          <w:ilvl w:val="0"/>
          <w:numId w:val="25"/>
        </w:numPr>
        <w:spacing w:before="100" w:beforeAutospacing="1" w:afterAutospacing="1" w:line="400" w:lineRule="atLeast"/>
        <w:jc w:val="both"/>
      </w:pPr>
      <w:r>
        <w:rPr>
          <w:color w:val="000000"/>
          <w:sz w:val="22"/>
          <w:szCs w:val="22"/>
        </w:rPr>
        <w:t>3</w:t>
      </w:r>
      <w:r w:rsidR="00542DA8" w:rsidRPr="00DE187E">
        <w:rPr>
          <w:color w:val="000000"/>
          <w:sz w:val="22"/>
          <w:szCs w:val="22"/>
        </w:rPr>
        <w:t xml:space="preserve"> opiekunów (bezpłatny pobyt)</w:t>
      </w:r>
    </w:p>
    <w:p w:rsidR="00542DA8" w:rsidRPr="00E6666C" w:rsidRDefault="00542DA8" w:rsidP="00542DA8">
      <w:pPr>
        <w:jc w:val="both"/>
        <w:rPr>
          <w:b/>
          <w:u w:val="single"/>
        </w:rPr>
      </w:pPr>
      <w:r w:rsidRPr="00E6666C">
        <w:rPr>
          <w:b/>
        </w:rPr>
        <w:t xml:space="preserve">3 </w:t>
      </w:r>
      <w:r w:rsidRPr="00E6666C">
        <w:rPr>
          <w:b/>
          <w:u w:val="single"/>
        </w:rPr>
        <w:t>Miejsce  realizacji:</w:t>
      </w:r>
    </w:p>
    <w:p w:rsidR="00542DA8" w:rsidRPr="00DE187E" w:rsidRDefault="00542DA8" w:rsidP="00542DA8">
      <w:pPr>
        <w:pStyle w:val="Akapitzlist"/>
        <w:spacing w:after="0"/>
        <w:ind w:left="360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 xml:space="preserve">Wykonawca będzie zobowiązany do zorganizowania zielonej szkoły </w:t>
      </w:r>
      <w:r w:rsidRPr="00DE187E">
        <w:rPr>
          <w:rFonts w:ascii="Times New Roman" w:hAnsi="Times New Roman"/>
          <w:b/>
        </w:rPr>
        <w:t xml:space="preserve">w miejscowości </w:t>
      </w:r>
      <w:r w:rsidR="0066761D">
        <w:rPr>
          <w:rFonts w:ascii="Times New Roman" w:hAnsi="Times New Roman"/>
          <w:b/>
        </w:rPr>
        <w:t>Ustka.</w:t>
      </w:r>
      <w:r w:rsidRPr="00DE187E">
        <w:rPr>
          <w:rFonts w:ascii="Times New Roman" w:hAnsi="Times New Roman"/>
          <w:b/>
        </w:rPr>
        <w:t xml:space="preserve">  </w:t>
      </w:r>
    </w:p>
    <w:p w:rsidR="00542DA8" w:rsidRPr="00DE187E" w:rsidRDefault="00542DA8" w:rsidP="00542DA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542DA8" w:rsidRPr="00E6666C" w:rsidRDefault="00542DA8" w:rsidP="00542DA8">
      <w:pPr>
        <w:rPr>
          <w:b/>
        </w:rPr>
      </w:pPr>
      <w:r w:rsidRPr="00E6666C">
        <w:rPr>
          <w:b/>
        </w:rPr>
        <w:t>4</w:t>
      </w:r>
      <w:r>
        <w:rPr>
          <w:b/>
        </w:rPr>
        <w:t xml:space="preserve"> </w:t>
      </w:r>
      <w:r w:rsidRPr="00E6666C">
        <w:rPr>
          <w:b/>
          <w:u w:val="single"/>
        </w:rPr>
        <w:t>Termin realizacji:</w:t>
      </w:r>
    </w:p>
    <w:p w:rsidR="00542DA8" w:rsidRPr="00DE187E" w:rsidRDefault="00542DA8" w:rsidP="00542DA8">
      <w:pPr>
        <w:pStyle w:val="Akapitzlist"/>
        <w:spacing w:after="0"/>
        <w:ind w:left="360"/>
        <w:jc w:val="both"/>
        <w:rPr>
          <w:rFonts w:ascii="Times New Roman" w:hAnsi="Times New Roman"/>
          <w:b/>
          <w:u w:val="single"/>
        </w:rPr>
      </w:pPr>
    </w:p>
    <w:p w:rsidR="00542DA8" w:rsidRPr="00DE187E" w:rsidRDefault="00542DA8" w:rsidP="00542DA8">
      <w:pPr>
        <w:pStyle w:val="Akapitzlist"/>
        <w:spacing w:after="0"/>
        <w:ind w:left="360"/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  <w:b/>
        </w:rPr>
        <w:t xml:space="preserve">14 dni (13 noclegów) </w:t>
      </w:r>
      <w:r w:rsidR="00556DC8">
        <w:rPr>
          <w:rFonts w:ascii="Times New Roman" w:hAnsi="Times New Roman"/>
          <w:b/>
        </w:rPr>
        <w:t>– od 27</w:t>
      </w:r>
      <w:r w:rsidRPr="00DE187E">
        <w:rPr>
          <w:rFonts w:ascii="Times New Roman" w:hAnsi="Times New Roman"/>
          <w:b/>
        </w:rPr>
        <w:t xml:space="preserve"> maja 2018 </w:t>
      </w:r>
      <w:r w:rsidR="00556DC8">
        <w:rPr>
          <w:rFonts w:ascii="Times New Roman" w:hAnsi="Times New Roman"/>
          <w:b/>
        </w:rPr>
        <w:t>do 09</w:t>
      </w:r>
      <w:r w:rsidRPr="00DE187E">
        <w:rPr>
          <w:rFonts w:ascii="Times New Roman" w:hAnsi="Times New Roman"/>
          <w:b/>
        </w:rPr>
        <w:t xml:space="preserve"> czerwca 2018r.</w:t>
      </w:r>
    </w:p>
    <w:p w:rsidR="00542DA8" w:rsidRPr="00DE187E" w:rsidRDefault="00542DA8" w:rsidP="00542DA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542DA8" w:rsidRPr="00E6666C" w:rsidRDefault="00542DA8" w:rsidP="00542DA8">
      <w:pPr>
        <w:jc w:val="both"/>
        <w:rPr>
          <w:b/>
        </w:rPr>
      </w:pPr>
      <w:r w:rsidRPr="00E6666C">
        <w:rPr>
          <w:b/>
        </w:rPr>
        <w:t xml:space="preserve">5 </w:t>
      </w:r>
      <w:r w:rsidRPr="00E6666C">
        <w:rPr>
          <w:b/>
          <w:u w:val="single"/>
        </w:rPr>
        <w:t>Zamawiający przewiduje zakres zamówienia zgodnie z przepisami określonymi w:</w:t>
      </w:r>
    </w:p>
    <w:p w:rsidR="00542DA8" w:rsidRPr="00DE187E" w:rsidRDefault="00542DA8" w:rsidP="006543E5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Ministra Edukacji Narodowej z dnia 21 stycznia 1997r. w sprawie warunków, jakie muszą spełniać organizatorzy wypoczynku dla dzieci i młodzieży szkolnej, a także zasad organizowania i nadzorowania (Dz.U. z 1997r. Nr 12, poz 67 z późn. zm.).</w:t>
      </w:r>
    </w:p>
    <w:p w:rsidR="00542DA8" w:rsidRDefault="00542DA8" w:rsidP="006543E5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Rady Ministrów z dnia 6 maja 1997r. w sprawie określania warunków w sprawie określania bezpieczeństwa osób przebywających w górach, kąpiących się, pływających i</w:t>
      </w:r>
      <w:r w:rsidR="00FF48EA">
        <w:rPr>
          <w:rFonts w:ascii="Times New Roman" w:hAnsi="Times New Roman"/>
        </w:rPr>
        <w:t> </w:t>
      </w:r>
      <w:r w:rsidRPr="00DE187E">
        <w:rPr>
          <w:rFonts w:ascii="Times New Roman" w:hAnsi="Times New Roman"/>
        </w:rPr>
        <w:t>uprawiających sporty wodne (Dz.U.Nr 57, poz. 358).</w:t>
      </w:r>
    </w:p>
    <w:p w:rsidR="00542DA8" w:rsidRPr="00542DA8" w:rsidRDefault="00542DA8" w:rsidP="006543E5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>Ustawie z dnia 29 sierpnia 1997r. o usługach turystycznych (Dz.U z 2004 Nr 223, poz. 2268, z późn. zm.)</w:t>
      </w:r>
    </w:p>
    <w:p w:rsidR="00542DA8" w:rsidRPr="00DE187E" w:rsidRDefault="00542DA8" w:rsidP="00542DA8">
      <w:pPr>
        <w:pStyle w:val="Akapitzlist"/>
        <w:spacing w:after="0"/>
        <w:ind w:left="0"/>
        <w:jc w:val="both"/>
        <w:rPr>
          <w:rFonts w:ascii="Times New Roman" w:hAnsi="Times New Roman"/>
          <w:u w:val="single"/>
        </w:rPr>
      </w:pPr>
    </w:p>
    <w:p w:rsidR="00542DA8" w:rsidRPr="00E6666C" w:rsidRDefault="00542DA8" w:rsidP="00542DA8">
      <w:pPr>
        <w:jc w:val="both"/>
        <w:rPr>
          <w:b/>
          <w:u w:val="single"/>
        </w:rPr>
      </w:pPr>
      <w:r>
        <w:rPr>
          <w:b/>
        </w:rPr>
        <w:t xml:space="preserve">6 </w:t>
      </w:r>
      <w:r w:rsidRPr="00E6666C">
        <w:rPr>
          <w:b/>
          <w:u w:val="single"/>
        </w:rPr>
        <w:t>Minimalne wymagania dotyczące obiektu wypoczynku:</w:t>
      </w:r>
    </w:p>
    <w:p w:rsidR="00542DA8" w:rsidRPr="00DE187E" w:rsidRDefault="00542DA8" w:rsidP="00542DA8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Ogrodzony i bezpieczny dom wczasowy oddalony od plaży max </w:t>
      </w:r>
      <w:r w:rsidR="0009068F">
        <w:rPr>
          <w:rFonts w:ascii="Times New Roman" w:hAnsi="Times New Roman"/>
          <w:b/>
        </w:rPr>
        <w:t>3</w:t>
      </w:r>
      <w:r w:rsidRPr="00DE187E">
        <w:rPr>
          <w:rFonts w:ascii="Times New Roman" w:hAnsi="Times New Roman"/>
          <w:b/>
        </w:rPr>
        <w:t>00 metrów</w:t>
      </w:r>
      <w:r w:rsidRPr="00DE187E">
        <w:rPr>
          <w:rFonts w:ascii="Times New Roman" w:hAnsi="Times New Roman"/>
        </w:rPr>
        <w:t>.</w:t>
      </w:r>
    </w:p>
    <w:p w:rsidR="00542DA8" w:rsidRPr="00DE187E" w:rsidRDefault="00542DA8" w:rsidP="00542DA8">
      <w:pPr>
        <w:jc w:val="both"/>
      </w:pPr>
    </w:p>
    <w:p w:rsidR="00542DA8" w:rsidRPr="00C50259" w:rsidRDefault="00542DA8" w:rsidP="00542DA8">
      <w:pPr>
        <w:jc w:val="both"/>
        <w:rPr>
          <w:b/>
          <w:u w:val="single"/>
        </w:rPr>
      </w:pPr>
      <w:r>
        <w:rPr>
          <w:b/>
        </w:rPr>
        <w:t xml:space="preserve">7 </w:t>
      </w:r>
      <w:r w:rsidRPr="00C50259">
        <w:rPr>
          <w:b/>
          <w:u w:val="single"/>
        </w:rPr>
        <w:t>Wymagania dotyczące zakwaterowania:</w:t>
      </w:r>
    </w:p>
    <w:p w:rsidR="00542DA8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Wszystkie dzieci i wychowawcy rozmieszczeni w jednym budynku</w:t>
      </w:r>
      <w:r w:rsidR="001332AF">
        <w:rPr>
          <w:rFonts w:ascii="Times New Roman" w:hAnsi="Times New Roman"/>
        </w:rPr>
        <w:t xml:space="preserve"> na jednym poziomie.</w:t>
      </w:r>
    </w:p>
    <w:p w:rsidR="001332AF" w:rsidRPr="001332AF" w:rsidRDefault="001332AF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dziecka z orzeczeniem o wzmożonej opiece i jego opiekuna osobny pokój z pełnym węzłem sanitarnym (ubikacja, umywalka, prysznic).</w:t>
      </w:r>
    </w:p>
    <w:p w:rsidR="00542DA8" w:rsidRPr="00DE187E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Oddzielne pokoje dla każdego z wychowawców.</w:t>
      </w:r>
    </w:p>
    <w:p w:rsidR="00542DA8" w:rsidRPr="00DE187E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 dyspozycji uczestników powinno być zakwaterowanie komfortowe w pokojach</w:t>
      </w:r>
      <w:r w:rsidR="00D76D6A">
        <w:rPr>
          <w:rFonts w:ascii="Times New Roman" w:hAnsi="Times New Roman"/>
        </w:rPr>
        <w:t xml:space="preserve">: 2, 3 </w:t>
      </w:r>
      <w:r w:rsidRPr="00DE187E">
        <w:rPr>
          <w:rFonts w:ascii="Times New Roman" w:hAnsi="Times New Roman"/>
        </w:rPr>
        <w:t xml:space="preserve"> – osobowych z pełnym węzłem sanitarnym (ubikacja, umywalka, prysznic).</w:t>
      </w:r>
    </w:p>
    <w:p w:rsidR="00542DA8" w:rsidRPr="00DE187E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 przypadku zmian pogodowych (znacznego obniżenia temperatury), Zamawiający zastrzega możliwość ogrzewania pomieszczeń centralnym ogrzewaniem, w których zakwaterowani będą uczestnicy bez naliczania dodatkowych kosztów.</w:t>
      </w:r>
    </w:p>
    <w:p w:rsidR="00542DA8" w:rsidRPr="00DE187E" w:rsidRDefault="00542DA8" w:rsidP="006543E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Stołówka w miejscu zakwaterowania.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B9343D" w:rsidRDefault="00542DA8" w:rsidP="00542DA8">
      <w:pPr>
        <w:jc w:val="both"/>
        <w:rPr>
          <w:b/>
          <w:u w:val="single"/>
        </w:rPr>
      </w:pPr>
      <w:r w:rsidRPr="00B9343D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B9343D">
        <w:rPr>
          <w:b/>
          <w:u w:val="single"/>
        </w:rPr>
        <w:t>Wymagania dotyczące wyżywienia:</w:t>
      </w:r>
    </w:p>
    <w:p w:rsidR="00542DA8" w:rsidRPr="00DE187E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Trzy</w:t>
      </w:r>
      <w:r w:rsidRPr="00DE187E">
        <w:rPr>
          <w:rFonts w:ascii="Times New Roman" w:hAnsi="Times New Roman"/>
          <w:b/>
        </w:rPr>
        <w:t xml:space="preserve"> </w:t>
      </w:r>
      <w:r w:rsidRPr="00DE187E">
        <w:rPr>
          <w:rFonts w:ascii="Times New Roman" w:hAnsi="Times New Roman"/>
        </w:rPr>
        <w:t>posiłki dziennie - śniadanie, obiad i kolacja, -  dostosowane do potrzeb dzieci + podwieczorek podany do obiadu lub na wynos do rozdania przez wychowawcę.</w:t>
      </w:r>
    </w:p>
    <w:p w:rsidR="00542DA8" w:rsidRPr="00DE187E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zapewni uczestnikom przez cały dzień nieograniczony dostęp do napojów (np. herbata, woda z sokiem).</w:t>
      </w:r>
    </w:p>
    <w:p w:rsidR="00542DA8" w:rsidRPr="00DE187E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Napoje i suchy prowiant w trakcie całodniowych wycieczek oraz w drodze powrotnej do domu.</w:t>
      </w:r>
    </w:p>
    <w:p w:rsidR="00542DA8" w:rsidRPr="00DE187E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zapewni obiad podany w porze kolacji w przypadku całodniowej wycieczki. </w:t>
      </w:r>
    </w:p>
    <w:p w:rsidR="00542DA8" w:rsidRPr="00DE187E" w:rsidRDefault="00542DA8" w:rsidP="006543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lastRenderedPageBreak/>
        <w:t xml:space="preserve">Wyżywienie będzie </w:t>
      </w:r>
      <w:r w:rsidRPr="00DE187E">
        <w:rPr>
          <w:rFonts w:ascii="Times New Roman" w:hAnsi="Times New Roman"/>
          <w:color w:val="000000"/>
          <w:shd w:val="clear" w:color="auto" w:fill="FFFFFF"/>
        </w:rPr>
        <w:t>przygotowane w sposób zapewniający bezpieczeństwo żywności zgodnie z zasadami Hazard Analysis and Critiiicccal Control Points, zwanym "systemem HACCAP", a także 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I z 2016r., poz. 1154). W przypadku stosowania przez niektórych uczestników diety, wykonawca zobowiązany jest zapewnić dania zgodnie z wytycznymi danej diety.</w:t>
      </w:r>
      <w:r w:rsidRPr="00DE187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542DA8" w:rsidRPr="00DE187E" w:rsidRDefault="00542DA8" w:rsidP="00542DA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542DA8" w:rsidRPr="002925B5" w:rsidRDefault="00542DA8" w:rsidP="00542DA8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9 </w:t>
      </w:r>
      <w:r w:rsidRPr="002925B5">
        <w:rPr>
          <w:b/>
          <w:u w:val="single"/>
        </w:rPr>
        <w:t>Transport: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Autokar o podwyższonym standardzie klasy Lux (klimatyzacja, WC, ciepła herbata, video) w obie strony, dopuszczony do ruchu i odpowiadający wymaganiom ustawy z dnia 6 września 2001r. o transporcie drogowym (Dz U z 2007r. Nr 125, poz.. 874 z późn. zm.), posiadający aktualny przegląd i ubezpieczenie, spełniający wszystkie wymogi bezpieczeństwa i kodeksu drogowego, obsługiwany przez dwóch wykwalifikowanych kierowców.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Przejazd uczestników tylko w ciągu dnia.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Zapewnienie wszystkim dzieciom i wychowawcom miejsca siedzącego w autokarze.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zobowiązany jest ubezpieczyć dzieci i opiekunów od </w:t>
      </w:r>
      <w:r w:rsidRPr="00DE187E">
        <w:rPr>
          <w:rFonts w:ascii="Times New Roman" w:hAnsi="Times New Roman"/>
          <w:b/>
        </w:rPr>
        <w:t>NNW</w:t>
      </w:r>
      <w:r w:rsidRPr="00DE187E">
        <w:rPr>
          <w:rFonts w:ascii="Times New Roman" w:hAnsi="Times New Roman"/>
        </w:rPr>
        <w:t xml:space="preserve"> w czasie podróży i w czasie pobytu na turnusie.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przedstawi Zamawiającemu najpóźniej </w:t>
      </w:r>
      <w:r w:rsidRPr="00DE187E">
        <w:rPr>
          <w:rFonts w:ascii="Times New Roman" w:hAnsi="Times New Roman"/>
          <w:b/>
        </w:rPr>
        <w:t>7 dni</w:t>
      </w:r>
      <w:r w:rsidRPr="00DE187E">
        <w:rPr>
          <w:rFonts w:ascii="Times New Roman" w:hAnsi="Times New Roman"/>
        </w:rPr>
        <w:t xml:space="preserve"> przed rozpoczęciem „Zielonej Szkoły” kserokopię umowy ubezpieczenia.</w:t>
      </w:r>
    </w:p>
    <w:p w:rsidR="00542DA8" w:rsidRPr="00DE187E" w:rsidRDefault="00542DA8" w:rsidP="006543E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 podpisaniem umowy przedstawi </w:t>
      </w:r>
      <w:r w:rsidRPr="00DE187E">
        <w:rPr>
          <w:rFonts w:ascii="Times New Roman" w:hAnsi="Times New Roman"/>
          <w:b/>
        </w:rPr>
        <w:t>polisę ubezpieczeniową</w:t>
      </w:r>
      <w:r w:rsidRPr="00DE187E">
        <w:rPr>
          <w:rFonts w:ascii="Times New Roman" w:hAnsi="Times New Roman"/>
        </w:rPr>
        <w:t xml:space="preserve"> w oryginale oraz złoży kopię potwierdzoną za zgodność, lub inny dokument ubezpieczenia potwierdzający, że jest ubezpieczony od odpowiedzialności cywilnej w zakresie prowadzonej działalności na kwotę brutto złożonej oferty.</w:t>
      </w:r>
    </w:p>
    <w:p w:rsidR="00542DA8" w:rsidRPr="00DE187E" w:rsidRDefault="00542DA8" w:rsidP="00542DA8">
      <w:pPr>
        <w:jc w:val="both"/>
        <w:rPr>
          <w:b/>
          <w:u w:val="single"/>
        </w:rPr>
      </w:pPr>
    </w:p>
    <w:p w:rsidR="00542DA8" w:rsidRPr="00DE187E" w:rsidRDefault="00542DA8" w:rsidP="00542DA8">
      <w:pPr>
        <w:jc w:val="both"/>
        <w:rPr>
          <w:b/>
        </w:rPr>
      </w:pPr>
      <w:r w:rsidRPr="00F2243E">
        <w:rPr>
          <w:b/>
        </w:rPr>
        <w:t>10</w:t>
      </w:r>
      <w:r w:rsidRPr="00DE187E">
        <w:rPr>
          <w:b/>
        </w:rPr>
        <w:t xml:space="preserve"> </w:t>
      </w:r>
      <w:r w:rsidRPr="00DE187E">
        <w:rPr>
          <w:b/>
          <w:u w:val="single"/>
        </w:rPr>
        <w:t>Opieka medyczna.</w:t>
      </w:r>
    </w:p>
    <w:p w:rsidR="00542DA8" w:rsidRPr="00DE187E" w:rsidRDefault="00542DA8" w:rsidP="006543E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zobowiązany jest do zapewnienia odpowiedniej opieki medycznej zgodnie z obowiązującymi, w tym zakresie przepisami.</w:t>
      </w:r>
    </w:p>
    <w:p w:rsidR="00542DA8" w:rsidRPr="00DE187E" w:rsidRDefault="00542DA8" w:rsidP="006543E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Pielęgniarka z dyspozycyjnością 24h/dobę na terenie obiektu przez cały okres turnusu.</w:t>
      </w:r>
    </w:p>
    <w:p w:rsidR="00542DA8" w:rsidRPr="00DE187E" w:rsidRDefault="00542DA8" w:rsidP="006543E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Zapewnienie w koniecznych przypadkach opieki lekarskiej w ramach ubezpieczania zdrowotnego, polegającej na wezwaniu telefonicznym lekarza do Obiektu lub niezwłocznym dowiezieniu uczestnika zielonej szkoły do punktu opieki medycznej (przychodni lub szpitala) bezpłatnym transportem.</w:t>
      </w:r>
    </w:p>
    <w:p w:rsidR="0091091C" w:rsidRPr="00DE187E" w:rsidRDefault="00542DA8" w:rsidP="0091091C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zapewni zaopatrzenie ambulatorium obozowego w podst</w:t>
      </w:r>
      <w:r w:rsidR="0091091C">
        <w:rPr>
          <w:rFonts w:ascii="Times New Roman" w:hAnsi="Times New Roman"/>
        </w:rPr>
        <w:t>awowe leki i środki opatrunkowe</w:t>
      </w:r>
      <w:r w:rsidR="0091091C" w:rsidRPr="00DE187E">
        <w:rPr>
          <w:rFonts w:ascii="Times New Roman" w:hAnsi="Times New Roman"/>
        </w:rPr>
        <w:t>.</w:t>
      </w:r>
      <w:r w:rsidR="0091091C">
        <w:rPr>
          <w:rFonts w:ascii="Times New Roman" w:hAnsi="Times New Roman"/>
        </w:rPr>
        <w:t xml:space="preserve"> Lekarstwa wg recept w kwocie skierowania (od witamin po antybiotyki).</w:t>
      </w:r>
    </w:p>
    <w:p w:rsidR="00542DA8" w:rsidRPr="00DE187E" w:rsidRDefault="00542DA8" w:rsidP="006543E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</w:p>
    <w:p w:rsidR="00542DA8" w:rsidRPr="00DE187E" w:rsidRDefault="00542DA8" w:rsidP="00542DA8">
      <w:pPr>
        <w:pStyle w:val="Tekstpodstawowywcity3"/>
        <w:widowControl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</w:rPr>
      </w:pPr>
    </w:p>
    <w:p w:rsidR="00542DA8" w:rsidRPr="00F2243E" w:rsidRDefault="00542DA8" w:rsidP="00542DA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F2243E">
        <w:rPr>
          <w:rFonts w:ascii="Times New Roman" w:hAnsi="Times New Roman"/>
          <w:b/>
          <w:sz w:val="24"/>
          <w:szCs w:val="24"/>
        </w:rPr>
        <w:t>Zapewniona opieka rezydenta biura podróży przez cały okres pobytu dzieci.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542DA8" w:rsidRPr="00F2243E" w:rsidRDefault="00542DA8" w:rsidP="00542DA8">
      <w:pPr>
        <w:jc w:val="both"/>
        <w:rPr>
          <w:b/>
        </w:rPr>
      </w:pPr>
      <w:r>
        <w:rPr>
          <w:b/>
        </w:rPr>
        <w:t xml:space="preserve">12  </w:t>
      </w:r>
      <w:r w:rsidRPr="00F2243E">
        <w:rPr>
          <w:b/>
        </w:rPr>
        <w:t>Zapewnienie przez organizatora opieki nocnej w budynku zakwaterowania: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Osoba/osoby pełniąca dyżur nocny w godzinach od 23.00 do 6.00 – przez cały okres pobytu.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F2243E" w:rsidRDefault="00542DA8" w:rsidP="00542DA8">
      <w:pPr>
        <w:jc w:val="both"/>
      </w:pPr>
      <w:r w:rsidRPr="00F2243E">
        <w:rPr>
          <w:b/>
        </w:rPr>
        <w:t>13</w:t>
      </w:r>
      <w:r>
        <w:t xml:space="preserve"> </w:t>
      </w:r>
      <w:r w:rsidRPr="00F2243E">
        <w:t>Zarządzający obiektem zostanie pisemnie powiadomiony przed przyjazdem dzieci i  wychowawców, jakie warunki mają być spełnione.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F2243E" w:rsidRDefault="00542DA8" w:rsidP="006543E5">
      <w:pPr>
        <w:pStyle w:val="Akapitzlist"/>
        <w:numPr>
          <w:ilvl w:val="0"/>
          <w:numId w:val="49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2243E">
        <w:rPr>
          <w:rFonts w:ascii="Times New Roman" w:hAnsi="Times New Roman"/>
          <w:b/>
          <w:sz w:val="24"/>
          <w:szCs w:val="24"/>
        </w:rPr>
        <w:t>W cenie oferty należy uwzględnić</w:t>
      </w:r>
      <w:r w:rsidR="00E6097F">
        <w:rPr>
          <w:rFonts w:ascii="Times New Roman" w:hAnsi="Times New Roman"/>
          <w:b/>
          <w:sz w:val="24"/>
          <w:szCs w:val="24"/>
        </w:rPr>
        <w:t xml:space="preserve"> do dyspozycji:</w:t>
      </w:r>
    </w:p>
    <w:p w:rsidR="00542DA8" w:rsidRPr="00DE187E" w:rsidRDefault="00542DA8" w:rsidP="006543E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świetlicę do zajęć, sala (pomieszczenie odrębne niż jadalnia), z możliwością prowadzenia zajęć edukacyjnych</w:t>
      </w:r>
      <w:r w:rsidR="00744F46">
        <w:rPr>
          <w:rFonts w:ascii="Times New Roman" w:hAnsi="Times New Roman"/>
        </w:rPr>
        <w:t xml:space="preserve"> - z tablicą, kredą, stolikami, rzutnikiem, głośni</w:t>
      </w:r>
      <w:r w:rsidR="00B728A5">
        <w:rPr>
          <w:rFonts w:ascii="Times New Roman" w:hAnsi="Times New Roman"/>
        </w:rPr>
        <w:t>kami, komputerem z dostępem do I</w:t>
      </w:r>
      <w:r w:rsidR="00744F46">
        <w:rPr>
          <w:rFonts w:ascii="Times New Roman" w:hAnsi="Times New Roman"/>
        </w:rPr>
        <w:t>nternetu,</w:t>
      </w:r>
    </w:p>
    <w:p w:rsidR="00542DA8" w:rsidRPr="00DE187E" w:rsidRDefault="00EC2EB6" w:rsidP="006543E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dostęp</w:t>
      </w:r>
      <w:r w:rsidR="00744F46">
        <w:rPr>
          <w:rFonts w:ascii="Times New Roman" w:hAnsi="Times New Roman"/>
        </w:rPr>
        <w:t xml:space="preserve"> </w:t>
      </w:r>
      <w:r w:rsidR="00542DA8" w:rsidRPr="00DE187E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bezpłatnych</w:t>
      </w:r>
      <w:r w:rsidR="00542DA8" w:rsidRPr="00DE187E">
        <w:rPr>
          <w:rFonts w:ascii="Times New Roman" w:hAnsi="Times New Roman"/>
        </w:rPr>
        <w:t xml:space="preserve"> materiałów plastycznych, jak papier i kredki,</w:t>
      </w:r>
    </w:p>
    <w:p w:rsidR="00542DA8" w:rsidRDefault="00542DA8" w:rsidP="006543E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dostęp do placu zabaw z boiskami i sprzętu sportowego, np.: piłki, skakanki.</w:t>
      </w:r>
    </w:p>
    <w:p w:rsidR="00877131" w:rsidRDefault="00877131" w:rsidP="00877131">
      <w:pPr>
        <w:jc w:val="both"/>
      </w:pPr>
    </w:p>
    <w:p w:rsidR="00877131" w:rsidRPr="00877131" w:rsidRDefault="00877131" w:rsidP="00877131">
      <w:pPr>
        <w:jc w:val="both"/>
      </w:pPr>
    </w:p>
    <w:p w:rsidR="00542DA8" w:rsidRPr="00DE187E" w:rsidRDefault="00542DA8" w:rsidP="00542DA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542DA8" w:rsidRPr="00DE187E" w:rsidRDefault="00542DA8" w:rsidP="00542DA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542DA8" w:rsidRPr="00DE187E" w:rsidRDefault="00542DA8" w:rsidP="006543E5">
      <w:pPr>
        <w:pStyle w:val="Akapitzlist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  <w:b/>
          <w:u w:val="single"/>
        </w:rPr>
        <w:t>Dodatkowe imprezy:</w:t>
      </w:r>
    </w:p>
    <w:p w:rsidR="00542DA8" w:rsidRPr="00CA60A3" w:rsidRDefault="00542DA8" w:rsidP="006543E5">
      <w:pPr>
        <w:pStyle w:val="Akapitzlist"/>
        <w:numPr>
          <w:ilvl w:val="0"/>
          <w:numId w:val="50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Dyskoteki 4 do 5 razy (miejsce, sprzęt np. magnetofon) w terminach do uzgodnienia z wychowawcą,</w:t>
      </w:r>
    </w:p>
    <w:p w:rsidR="00542DA8" w:rsidRPr="00CA60A3" w:rsidRDefault="00542DA8" w:rsidP="006543E5">
      <w:pPr>
        <w:pStyle w:val="Akapitzlist"/>
        <w:numPr>
          <w:ilvl w:val="0"/>
          <w:numId w:val="50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Ognisko z pieczeniem kiełbasek (minimum 2 razy)</w:t>
      </w:r>
    </w:p>
    <w:p w:rsidR="00542DA8" w:rsidRPr="00CA60A3" w:rsidRDefault="00542DA8" w:rsidP="006543E5">
      <w:pPr>
        <w:pStyle w:val="Akapitzlist"/>
        <w:numPr>
          <w:ilvl w:val="0"/>
          <w:numId w:val="50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Dodatkowe zajęcia sportowe i specjalistyczne z animatorem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542DA8" w:rsidRPr="00DE187E" w:rsidRDefault="00542DA8" w:rsidP="006543E5">
      <w:pPr>
        <w:pStyle w:val="Akapitzlist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  <w:r w:rsidRPr="00DE187E">
        <w:rPr>
          <w:rFonts w:ascii="Times New Roman" w:hAnsi="Times New Roman"/>
          <w:b/>
          <w:u w:val="single"/>
        </w:rPr>
        <w:t>W ramach programu Wykonawca zobowiązany jest do zorganizowania wycieczek</w:t>
      </w:r>
      <w:r w:rsidR="006F0C68">
        <w:rPr>
          <w:rFonts w:ascii="Times New Roman" w:hAnsi="Times New Roman"/>
          <w:b/>
          <w:u w:val="single"/>
        </w:rPr>
        <w:t xml:space="preserve"> autokarowych:</w:t>
      </w:r>
    </w:p>
    <w:p w:rsidR="00542DA8" w:rsidRPr="00DE187E" w:rsidRDefault="00542DA8" w:rsidP="00542D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542DA8" w:rsidRPr="00CD48E4" w:rsidRDefault="00D45163" w:rsidP="006543E5">
      <w:pPr>
        <w:pStyle w:val="Akapitzlist"/>
        <w:numPr>
          <w:ilvl w:val="1"/>
          <w:numId w:val="48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Trójmiasta</w:t>
      </w:r>
      <w:r w:rsidR="00542DA8" w:rsidRPr="00CD48E4">
        <w:rPr>
          <w:rFonts w:ascii="Times New Roman" w:hAnsi="Times New Roman"/>
        </w:rPr>
        <w:t>:</w:t>
      </w:r>
    </w:p>
    <w:p w:rsidR="00542DA8" w:rsidRPr="00D45163" w:rsidRDefault="00D45163" w:rsidP="00D45163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Gdańsk: zwiedzanie miasta z przewodnikiem: wieża widokowa, Długi Targ, Żuraw</w:t>
      </w:r>
    </w:p>
    <w:p w:rsidR="00542DA8" w:rsidRPr="00CD48E4" w:rsidRDefault="00542DA8" w:rsidP="00542DA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CD48E4">
        <w:rPr>
          <w:rFonts w:ascii="Times New Roman" w:hAnsi="Times New Roman"/>
        </w:rPr>
        <w:t>-</w:t>
      </w:r>
      <w:r w:rsidR="00D45163">
        <w:rPr>
          <w:rFonts w:ascii="Times New Roman" w:hAnsi="Times New Roman"/>
        </w:rPr>
        <w:t xml:space="preserve"> Gdynia: Oceanarium, ORP „Błyskawica”</w:t>
      </w:r>
    </w:p>
    <w:p w:rsidR="00542DA8" w:rsidRPr="00CD48E4" w:rsidRDefault="00542DA8" w:rsidP="00542DA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542DA8" w:rsidRPr="00CD48E4" w:rsidRDefault="00D45163" w:rsidP="006543E5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Ustka:</w:t>
      </w:r>
    </w:p>
    <w:p w:rsidR="00542DA8" w:rsidRPr="00CD48E4" w:rsidRDefault="0059615E" w:rsidP="00542DA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zwiedzanie portu</w:t>
      </w:r>
    </w:p>
    <w:p w:rsidR="00542DA8" w:rsidRPr="00CD48E4" w:rsidRDefault="0059615E" w:rsidP="00542DA8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rejs statkiem po morzu</w:t>
      </w:r>
    </w:p>
    <w:p w:rsidR="00542DA8" w:rsidRPr="00CD48E4" w:rsidRDefault="00542DA8" w:rsidP="00542DA8">
      <w:pPr>
        <w:jc w:val="both"/>
      </w:pPr>
    </w:p>
    <w:p w:rsidR="00542DA8" w:rsidRPr="00CD48E4" w:rsidRDefault="0059615E" w:rsidP="006543E5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Słowiński Park Narodowy oraz Kluki</w:t>
      </w:r>
    </w:p>
    <w:p w:rsidR="00542DA8" w:rsidRPr="00DE187E" w:rsidRDefault="00542DA8" w:rsidP="00542DA8">
      <w:pPr>
        <w:pStyle w:val="Akapitzlist"/>
        <w:spacing w:after="0" w:line="240" w:lineRule="auto"/>
        <w:ind w:left="1146"/>
        <w:jc w:val="both"/>
        <w:rPr>
          <w:rFonts w:ascii="Times New Roman" w:hAnsi="Times New Roman"/>
        </w:rPr>
      </w:pPr>
    </w:p>
    <w:p w:rsidR="00542DA8" w:rsidRPr="00DE187E" w:rsidRDefault="00542DA8" w:rsidP="00542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t>Bilety wstępu i przewodnicy do proponowanych miejsc i obiektów mają być w cenie skierowania.</w:t>
      </w:r>
    </w:p>
    <w:p w:rsidR="00542DA8" w:rsidRPr="00DE187E" w:rsidRDefault="00542DA8" w:rsidP="00542D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42DA8" w:rsidRPr="00DE187E" w:rsidRDefault="00542DA8" w:rsidP="00542DA8">
      <w:pPr>
        <w:pStyle w:val="Akapitzlis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E187E">
        <w:rPr>
          <w:rFonts w:ascii="Times New Roman" w:hAnsi="Times New Roman"/>
          <w:b/>
          <w:sz w:val="28"/>
          <w:szCs w:val="28"/>
        </w:rPr>
        <w:t>Niespełnienie w/w warunków spowoduje odrzucenie oferty.</w:t>
      </w:r>
    </w:p>
    <w:p w:rsidR="003F1347" w:rsidRPr="00DE187E" w:rsidRDefault="003F1347" w:rsidP="003F1347">
      <w:pPr>
        <w:pStyle w:val="Akapitzlist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161E24" w:rsidRPr="00DE187E" w:rsidRDefault="00161E24" w:rsidP="00161E2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ZADANIE </w:t>
      </w:r>
      <w:r w:rsidR="0034295C">
        <w:rPr>
          <w:b/>
          <w:sz w:val="32"/>
          <w:szCs w:val="32"/>
          <w:u w:val="single"/>
        </w:rPr>
        <w:t>4</w:t>
      </w:r>
    </w:p>
    <w:p w:rsidR="00161E24" w:rsidRPr="00DE187E" w:rsidRDefault="00161E24" w:rsidP="00161E24">
      <w:pPr>
        <w:rPr>
          <w:b/>
          <w:sz w:val="32"/>
          <w:szCs w:val="32"/>
        </w:rPr>
      </w:pPr>
    </w:p>
    <w:p w:rsidR="00161E24" w:rsidRPr="00DE187E" w:rsidRDefault="00161E24" w:rsidP="00161E24">
      <w:pPr>
        <w:jc w:val="both"/>
        <w:rPr>
          <w:sz w:val="22"/>
          <w:szCs w:val="22"/>
        </w:rPr>
      </w:pPr>
      <w:r w:rsidRPr="00DE187E">
        <w:rPr>
          <w:b/>
          <w:sz w:val="22"/>
          <w:szCs w:val="22"/>
        </w:rPr>
        <w:t>2.1.</w:t>
      </w:r>
      <w:r w:rsidRPr="00DE187E">
        <w:rPr>
          <w:sz w:val="22"/>
          <w:szCs w:val="22"/>
        </w:rPr>
        <w:t xml:space="preserve"> Przedmiot zamówienia </w:t>
      </w:r>
    </w:p>
    <w:p w:rsidR="00161E24" w:rsidRPr="00E6666C" w:rsidRDefault="00161E24" w:rsidP="00161E24">
      <w:pPr>
        <w:jc w:val="both"/>
      </w:pPr>
      <w:r>
        <w:rPr>
          <w:b/>
        </w:rPr>
        <w:t xml:space="preserve">1 </w:t>
      </w:r>
      <w:r w:rsidRPr="00E6666C">
        <w:t xml:space="preserve">Przedmiotem zamówienia jest: </w:t>
      </w:r>
      <w:r w:rsidRPr="00A3700D">
        <w:rPr>
          <w:b/>
        </w:rPr>
        <w:t>zorganizowanie zielonej szkoły dla uczniów klas III SP 34</w:t>
      </w:r>
    </w:p>
    <w:p w:rsidR="00161E24" w:rsidRPr="00DE187E" w:rsidRDefault="00161E24" w:rsidP="00161E24">
      <w:pPr>
        <w:ind w:left="360"/>
        <w:jc w:val="both"/>
        <w:rPr>
          <w:sz w:val="22"/>
          <w:szCs w:val="22"/>
        </w:rPr>
      </w:pPr>
    </w:p>
    <w:p w:rsidR="00161E24" w:rsidRPr="00E6666C" w:rsidRDefault="00161E24" w:rsidP="00161E24">
      <w:pPr>
        <w:jc w:val="both"/>
        <w:rPr>
          <w:b/>
        </w:rPr>
      </w:pPr>
      <w:r w:rsidRPr="00E6666C">
        <w:rPr>
          <w:b/>
        </w:rPr>
        <w:t xml:space="preserve">2 </w:t>
      </w:r>
      <w:r w:rsidRPr="00E6666C">
        <w:rPr>
          <w:b/>
          <w:u w:val="single"/>
        </w:rPr>
        <w:t>Uczestnicy:</w:t>
      </w:r>
      <w:r w:rsidRPr="00E6666C">
        <w:rPr>
          <w:b/>
        </w:rPr>
        <w:t xml:space="preserve"> </w:t>
      </w:r>
    </w:p>
    <w:p w:rsidR="00161E24" w:rsidRPr="00DE187E" w:rsidRDefault="00856559" w:rsidP="006543E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161E24" w:rsidRPr="00DE187E">
        <w:rPr>
          <w:rFonts w:ascii="Times New Roman" w:hAnsi="Times New Roman"/>
        </w:rPr>
        <w:t xml:space="preserve"> dzieci</w:t>
      </w:r>
      <w:r w:rsidR="004A223E">
        <w:rPr>
          <w:rFonts w:ascii="Times New Roman" w:hAnsi="Times New Roman"/>
        </w:rPr>
        <w:t xml:space="preserve"> (dwie</w:t>
      </w:r>
      <w:r>
        <w:rPr>
          <w:rFonts w:ascii="Times New Roman" w:hAnsi="Times New Roman"/>
        </w:rPr>
        <w:t xml:space="preserve"> klasy</w:t>
      </w:r>
      <w:r w:rsidR="004A223E">
        <w:rPr>
          <w:rFonts w:ascii="Times New Roman" w:hAnsi="Times New Roman"/>
        </w:rPr>
        <w:t>: 22 + 17 uczniów</w:t>
      </w:r>
      <w:r>
        <w:rPr>
          <w:rFonts w:ascii="Times New Roman" w:hAnsi="Times New Roman"/>
        </w:rPr>
        <w:t xml:space="preserve">), </w:t>
      </w:r>
      <w:r w:rsidR="00161E24" w:rsidRPr="00DE187E">
        <w:rPr>
          <w:rFonts w:ascii="Times New Roman" w:hAnsi="Times New Roman"/>
        </w:rPr>
        <w:t xml:space="preserve"> z tym że ich ilość może ulec zmianie  (w takim przypadku Zamawiający płaci za rzeczywistą ilość uczestników),</w:t>
      </w:r>
    </w:p>
    <w:p w:rsidR="00161E24" w:rsidRPr="00DE187E" w:rsidRDefault="00335292" w:rsidP="006543E5">
      <w:pPr>
        <w:numPr>
          <w:ilvl w:val="0"/>
          <w:numId w:val="25"/>
        </w:numPr>
        <w:spacing w:before="100" w:beforeAutospacing="1" w:afterAutospacing="1" w:line="400" w:lineRule="atLeast"/>
        <w:jc w:val="both"/>
      </w:pPr>
      <w:r>
        <w:rPr>
          <w:color w:val="000000"/>
          <w:sz w:val="22"/>
          <w:szCs w:val="22"/>
        </w:rPr>
        <w:t>4</w:t>
      </w:r>
      <w:r w:rsidR="00161E24" w:rsidRPr="00DE187E">
        <w:rPr>
          <w:color w:val="000000"/>
          <w:sz w:val="22"/>
          <w:szCs w:val="22"/>
        </w:rPr>
        <w:t xml:space="preserve"> opiekunów (bezpłatny pobyt)</w:t>
      </w:r>
    </w:p>
    <w:p w:rsidR="00161E24" w:rsidRPr="00E6666C" w:rsidRDefault="00161E24" w:rsidP="00161E24">
      <w:pPr>
        <w:jc w:val="both"/>
        <w:rPr>
          <w:b/>
          <w:u w:val="single"/>
        </w:rPr>
      </w:pPr>
      <w:r w:rsidRPr="00E6666C">
        <w:rPr>
          <w:b/>
        </w:rPr>
        <w:t xml:space="preserve">3 </w:t>
      </w:r>
      <w:r w:rsidRPr="00E6666C">
        <w:rPr>
          <w:b/>
          <w:u w:val="single"/>
        </w:rPr>
        <w:t>Miejsce  realizacji:</w:t>
      </w:r>
    </w:p>
    <w:p w:rsidR="00161E24" w:rsidRPr="00DE187E" w:rsidRDefault="00161E24" w:rsidP="00161E24">
      <w:pPr>
        <w:pStyle w:val="Akapitzlist"/>
        <w:spacing w:after="0"/>
        <w:ind w:left="360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 xml:space="preserve">Wykonawca będzie zobowiązany do zorganizowania zielonej szkoły </w:t>
      </w:r>
      <w:r w:rsidRPr="00DE187E">
        <w:rPr>
          <w:rFonts w:ascii="Times New Roman" w:hAnsi="Times New Roman"/>
          <w:b/>
        </w:rPr>
        <w:t xml:space="preserve">w miejscowości </w:t>
      </w:r>
      <w:r w:rsidR="0039407B">
        <w:rPr>
          <w:rFonts w:ascii="Times New Roman" w:hAnsi="Times New Roman"/>
          <w:b/>
        </w:rPr>
        <w:t>Łeba.</w:t>
      </w:r>
    </w:p>
    <w:p w:rsidR="00161E24" w:rsidRPr="00DE187E" w:rsidRDefault="00161E24" w:rsidP="00161E2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61E24" w:rsidRPr="00E6666C" w:rsidRDefault="00161E24" w:rsidP="00161E24">
      <w:pPr>
        <w:rPr>
          <w:b/>
        </w:rPr>
      </w:pPr>
      <w:r w:rsidRPr="00E6666C">
        <w:rPr>
          <w:b/>
        </w:rPr>
        <w:t>4</w:t>
      </w:r>
      <w:r>
        <w:rPr>
          <w:b/>
        </w:rPr>
        <w:t xml:space="preserve"> </w:t>
      </w:r>
      <w:r w:rsidRPr="00E6666C">
        <w:rPr>
          <w:b/>
          <w:u w:val="single"/>
        </w:rPr>
        <w:t>Termin realizacji:</w:t>
      </w:r>
    </w:p>
    <w:p w:rsidR="00161E24" w:rsidRPr="00DE187E" w:rsidRDefault="00161E24" w:rsidP="00161E24">
      <w:pPr>
        <w:pStyle w:val="Akapitzlist"/>
        <w:spacing w:after="0"/>
        <w:ind w:left="360"/>
        <w:jc w:val="both"/>
        <w:rPr>
          <w:rFonts w:ascii="Times New Roman" w:hAnsi="Times New Roman"/>
          <w:b/>
          <w:u w:val="single"/>
        </w:rPr>
      </w:pPr>
    </w:p>
    <w:p w:rsidR="00161E24" w:rsidRPr="00DE187E" w:rsidRDefault="00161E24" w:rsidP="00161E24">
      <w:pPr>
        <w:pStyle w:val="Akapitzlist"/>
        <w:spacing w:after="0"/>
        <w:ind w:left="360"/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  <w:b/>
        </w:rPr>
        <w:t xml:space="preserve">14 dni (13 noclegów) </w:t>
      </w:r>
      <w:r w:rsidR="00146DBE">
        <w:rPr>
          <w:rFonts w:ascii="Times New Roman" w:hAnsi="Times New Roman"/>
          <w:b/>
        </w:rPr>
        <w:t>– między końcem</w:t>
      </w:r>
      <w:r w:rsidRPr="00DE187E">
        <w:rPr>
          <w:rFonts w:ascii="Times New Roman" w:hAnsi="Times New Roman"/>
          <w:b/>
        </w:rPr>
        <w:t xml:space="preserve"> maja 2018</w:t>
      </w:r>
      <w:r w:rsidR="00E12229">
        <w:rPr>
          <w:rFonts w:ascii="Times New Roman" w:hAnsi="Times New Roman"/>
          <w:b/>
        </w:rPr>
        <w:t>r</w:t>
      </w:r>
      <w:r w:rsidRPr="00DE187E">
        <w:rPr>
          <w:rFonts w:ascii="Times New Roman" w:hAnsi="Times New Roman"/>
          <w:b/>
        </w:rPr>
        <w:t xml:space="preserve"> </w:t>
      </w:r>
      <w:r w:rsidR="00146DBE">
        <w:rPr>
          <w:rFonts w:ascii="Times New Roman" w:hAnsi="Times New Roman"/>
          <w:b/>
        </w:rPr>
        <w:t xml:space="preserve">a pierwszą połową </w:t>
      </w:r>
      <w:r w:rsidRPr="00DE187E">
        <w:rPr>
          <w:rFonts w:ascii="Times New Roman" w:hAnsi="Times New Roman"/>
          <w:b/>
        </w:rPr>
        <w:t>czerwca 2018r.</w:t>
      </w:r>
    </w:p>
    <w:p w:rsidR="00161E24" w:rsidRPr="00DE187E" w:rsidRDefault="00161E24" w:rsidP="00161E24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61E24" w:rsidRPr="00E6666C" w:rsidRDefault="00161E24" w:rsidP="00161E24">
      <w:pPr>
        <w:jc w:val="both"/>
        <w:rPr>
          <w:b/>
        </w:rPr>
      </w:pPr>
      <w:r w:rsidRPr="00E6666C">
        <w:rPr>
          <w:b/>
        </w:rPr>
        <w:t xml:space="preserve">5 </w:t>
      </w:r>
      <w:r w:rsidRPr="00E6666C">
        <w:rPr>
          <w:b/>
          <w:u w:val="single"/>
        </w:rPr>
        <w:t>Zamawiający przewiduje zakres zamówienia zgodnie z przepisami określonymi w:</w:t>
      </w:r>
    </w:p>
    <w:p w:rsidR="00161E24" w:rsidRPr="00DE187E" w:rsidRDefault="00161E24" w:rsidP="006543E5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Ministra Edukacji Narodowej z dnia 21 stycznia 1997r. w sprawie warunków, jakie muszą spełniać organizatorzy wypoczynku dla dzieci i młodzieży szkolnej, a także zasad organizowania i nadzorowania (Dz.U. z 1997r. Nr 12, poz 67 z późn. zm.).</w:t>
      </w:r>
    </w:p>
    <w:p w:rsidR="00161E24" w:rsidRDefault="00161E24" w:rsidP="006543E5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Rozporządzeniu Rady Ministrów z dnia 6 maja 1997r. w sprawie określania warunków w sprawie określania bezpieczeństwa osób przebywających w górach, kąpiących się, pływających i</w:t>
      </w:r>
      <w:r>
        <w:rPr>
          <w:rFonts w:ascii="Times New Roman" w:hAnsi="Times New Roman"/>
        </w:rPr>
        <w:t> </w:t>
      </w:r>
      <w:r w:rsidRPr="00DE187E">
        <w:rPr>
          <w:rFonts w:ascii="Times New Roman" w:hAnsi="Times New Roman"/>
        </w:rPr>
        <w:t>uprawiających sporty wodne (Dz.U.Nr 57, poz. 358).</w:t>
      </w:r>
    </w:p>
    <w:p w:rsidR="00161E24" w:rsidRPr="00542DA8" w:rsidRDefault="00161E24" w:rsidP="006543E5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u w:val="single"/>
        </w:rPr>
      </w:pPr>
      <w:r w:rsidRPr="00DE187E">
        <w:rPr>
          <w:rFonts w:ascii="Times New Roman" w:hAnsi="Times New Roman"/>
        </w:rPr>
        <w:t>Ustawie z dnia 29 sierpnia 1997r. o usługach turystycznych (Dz.U z 2004 Nr 223, poz. 2268, z późn. zm.)</w:t>
      </w:r>
    </w:p>
    <w:p w:rsidR="00161E24" w:rsidRPr="00DE187E" w:rsidRDefault="00161E24" w:rsidP="00161E24">
      <w:pPr>
        <w:pStyle w:val="Akapitzlist"/>
        <w:spacing w:after="0"/>
        <w:ind w:left="0"/>
        <w:jc w:val="both"/>
        <w:rPr>
          <w:rFonts w:ascii="Times New Roman" w:hAnsi="Times New Roman"/>
          <w:u w:val="single"/>
        </w:rPr>
      </w:pPr>
    </w:p>
    <w:p w:rsidR="00161E24" w:rsidRPr="00E6666C" w:rsidRDefault="00161E24" w:rsidP="00161E24">
      <w:pPr>
        <w:jc w:val="both"/>
        <w:rPr>
          <w:b/>
          <w:u w:val="single"/>
        </w:rPr>
      </w:pPr>
      <w:r>
        <w:rPr>
          <w:b/>
        </w:rPr>
        <w:t xml:space="preserve">6 </w:t>
      </w:r>
      <w:r w:rsidRPr="00E6666C">
        <w:rPr>
          <w:b/>
          <w:u w:val="single"/>
        </w:rPr>
        <w:t>Minimalne wymagania dotyczące obiektu wypoczynku:</w:t>
      </w:r>
    </w:p>
    <w:p w:rsidR="00161E24" w:rsidRPr="00DE187E" w:rsidRDefault="00161E24" w:rsidP="00161E2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Ogrodzony i bezpieczny dom wczasowy oddalony od plaży max </w:t>
      </w:r>
      <w:r>
        <w:rPr>
          <w:rFonts w:ascii="Times New Roman" w:hAnsi="Times New Roman"/>
          <w:b/>
        </w:rPr>
        <w:t>3</w:t>
      </w:r>
      <w:r w:rsidR="00E12229">
        <w:rPr>
          <w:rFonts w:ascii="Times New Roman" w:hAnsi="Times New Roman"/>
          <w:b/>
        </w:rPr>
        <w:t>5</w:t>
      </w:r>
      <w:r w:rsidRPr="00DE187E">
        <w:rPr>
          <w:rFonts w:ascii="Times New Roman" w:hAnsi="Times New Roman"/>
          <w:b/>
        </w:rPr>
        <w:t>0 metrów</w:t>
      </w:r>
      <w:r w:rsidR="00E12229">
        <w:rPr>
          <w:rFonts w:ascii="Times New Roman" w:hAnsi="Times New Roman"/>
        </w:rPr>
        <w:t xml:space="preserve"> z boiskiem lub placem zabaw.</w:t>
      </w:r>
    </w:p>
    <w:p w:rsidR="00161E24" w:rsidRPr="00DE187E" w:rsidRDefault="00161E24" w:rsidP="00161E24">
      <w:pPr>
        <w:jc w:val="both"/>
      </w:pPr>
    </w:p>
    <w:p w:rsidR="00161E24" w:rsidRPr="00C50259" w:rsidRDefault="00161E24" w:rsidP="00161E24">
      <w:pPr>
        <w:jc w:val="both"/>
        <w:rPr>
          <w:b/>
          <w:u w:val="single"/>
        </w:rPr>
      </w:pPr>
      <w:r>
        <w:rPr>
          <w:b/>
        </w:rPr>
        <w:t xml:space="preserve">7 </w:t>
      </w:r>
      <w:r w:rsidRPr="00C50259">
        <w:rPr>
          <w:b/>
          <w:u w:val="single"/>
        </w:rPr>
        <w:t>Wymagania dotyczące zakwaterowania:</w:t>
      </w:r>
    </w:p>
    <w:p w:rsidR="00161E24" w:rsidRDefault="00161E24" w:rsidP="006543E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Wszystkie dzieci i wychowawcy rozmieszczeni w jednym budynku</w:t>
      </w:r>
      <w:r w:rsidR="00E12229">
        <w:rPr>
          <w:rFonts w:ascii="Times New Roman" w:hAnsi="Times New Roman"/>
        </w:rPr>
        <w:t xml:space="preserve">. </w:t>
      </w:r>
    </w:p>
    <w:p w:rsidR="00E12229" w:rsidRDefault="00E12229" w:rsidP="006543E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Cała klasa z wychowawcą na jednym poziomie w budynku.</w:t>
      </w:r>
    </w:p>
    <w:p w:rsidR="00161E24" w:rsidRPr="00DE187E" w:rsidRDefault="00161E24" w:rsidP="006543E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Oddzielne p</w:t>
      </w:r>
      <w:r w:rsidR="00427971">
        <w:rPr>
          <w:rFonts w:ascii="Times New Roman" w:hAnsi="Times New Roman"/>
        </w:rPr>
        <w:t>okoje dla każdego z wychowawców – jedynka.</w:t>
      </w:r>
    </w:p>
    <w:p w:rsidR="00161E24" w:rsidRPr="00DE187E" w:rsidRDefault="00161E24" w:rsidP="006543E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 dyspozycji uczestników powinno być zakwaterowanie komfortowe w pokojach</w:t>
      </w:r>
      <w:r>
        <w:rPr>
          <w:rFonts w:ascii="Times New Roman" w:hAnsi="Times New Roman"/>
        </w:rPr>
        <w:t>: 2, 3</w:t>
      </w:r>
      <w:r w:rsidR="00427971">
        <w:rPr>
          <w:rFonts w:ascii="Times New Roman" w:hAnsi="Times New Roman"/>
        </w:rPr>
        <w:t>, 4 i 5</w:t>
      </w:r>
      <w:r>
        <w:rPr>
          <w:rFonts w:ascii="Times New Roman" w:hAnsi="Times New Roman"/>
        </w:rPr>
        <w:t xml:space="preserve"> </w:t>
      </w:r>
      <w:r w:rsidRPr="00DE187E">
        <w:rPr>
          <w:rFonts w:ascii="Times New Roman" w:hAnsi="Times New Roman"/>
        </w:rPr>
        <w:t xml:space="preserve"> – osobowych z pełnym węzłem sanitarnym (ubikacja, umywalka, prysznic).</w:t>
      </w:r>
    </w:p>
    <w:p w:rsidR="00161E24" w:rsidRPr="00DE187E" w:rsidRDefault="00161E24" w:rsidP="006543E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 przypadku zmian pogodowych (znacznego obniżenia temperatury), Zamawiający zastrzega możliwość ogrzewania pomieszczeń centralnym ogrzewaniem, w których zakwaterowani będą uczestnicy bez naliczania dodatkowych kosztów.</w:t>
      </w:r>
    </w:p>
    <w:p w:rsidR="00161E24" w:rsidRPr="00DE187E" w:rsidRDefault="00161E24" w:rsidP="006543E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Stołówka w miejscu zakwaterowania.</w:t>
      </w: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61E24" w:rsidRPr="00B9343D" w:rsidRDefault="00161E24" w:rsidP="00161E24">
      <w:pPr>
        <w:jc w:val="both"/>
        <w:rPr>
          <w:b/>
          <w:u w:val="single"/>
        </w:rPr>
      </w:pPr>
      <w:r w:rsidRPr="00B9343D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B9343D">
        <w:rPr>
          <w:b/>
          <w:u w:val="single"/>
        </w:rPr>
        <w:t>Wymagania dotyczące wyżywienia:</w:t>
      </w:r>
    </w:p>
    <w:p w:rsidR="00161E24" w:rsidRDefault="00161E24" w:rsidP="006543E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Trzy</w:t>
      </w:r>
      <w:r w:rsidRPr="00DE187E">
        <w:rPr>
          <w:rFonts w:ascii="Times New Roman" w:hAnsi="Times New Roman"/>
          <w:b/>
        </w:rPr>
        <w:t xml:space="preserve"> </w:t>
      </w:r>
      <w:r w:rsidRPr="00DE187E">
        <w:rPr>
          <w:rFonts w:ascii="Times New Roman" w:hAnsi="Times New Roman"/>
        </w:rPr>
        <w:t>posiłki dziennie - śniadanie, obiad i kolacja, -  dostosowane do potrzeb dzieci + podwieczorek podany do obiadu lub na wynos do rozdania przez wychowawcę.</w:t>
      </w:r>
    </w:p>
    <w:p w:rsidR="00C77CF3" w:rsidRPr="00C77CF3" w:rsidRDefault="00C77CF3" w:rsidP="00C77CF3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Posiłki smaczne i urozmaicone uwzględniające diety uczestników pobytu.</w:t>
      </w:r>
    </w:p>
    <w:p w:rsidR="00161E24" w:rsidRDefault="00161E24" w:rsidP="006543E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zapewni uczestnikom przez cały dzień nieograniczony dostęp do napojów (np. herbata, woda z sokiem).</w:t>
      </w:r>
    </w:p>
    <w:p w:rsidR="003A3C8E" w:rsidRPr="00DE187E" w:rsidRDefault="003A3C8E" w:rsidP="006543E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ciepły posiłek (obiadokolacja) w dniu przyjazdu uczestników „Zielonej Szkoły” wraz z wychowawcami.</w:t>
      </w:r>
    </w:p>
    <w:p w:rsidR="00161E24" w:rsidRPr="00DE187E" w:rsidRDefault="00161E24" w:rsidP="006543E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Napoje i suchy prowiant w trakcie całodniowych wycieczek oraz w drodze powrotnej do domu.</w:t>
      </w:r>
    </w:p>
    <w:p w:rsidR="00161E24" w:rsidRPr="00DE187E" w:rsidRDefault="00161E24" w:rsidP="006543E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zapewni obiad podany w porze kolacji w przypadku całodniowej wycieczki. </w:t>
      </w:r>
    </w:p>
    <w:p w:rsidR="00161E24" w:rsidRPr="00DE187E" w:rsidRDefault="00161E24" w:rsidP="006543E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Wyżywienie będzie </w:t>
      </w:r>
      <w:r w:rsidRPr="00DE187E">
        <w:rPr>
          <w:rFonts w:ascii="Times New Roman" w:hAnsi="Times New Roman"/>
          <w:color w:val="000000"/>
          <w:shd w:val="clear" w:color="auto" w:fill="FFFFFF"/>
        </w:rPr>
        <w:t>przygotowane w sposób zapewniający bezpieczeństwo żywności zgodnie z zasadami Hazard Analysis and Critiiicccal Control Points, zwanym "systemem HACCAP", a także 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I z 2016r., poz. 1154). W przypadku stosowania przez niektórych uczestników diety, wykonawca zobowiązany jest zapewnić dania zgodnie z wytycznymi danej diety.</w:t>
      </w:r>
      <w:r w:rsidRPr="00DE187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161E24" w:rsidRPr="00DE187E" w:rsidRDefault="00161E24" w:rsidP="00161E2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161E24" w:rsidRPr="002925B5" w:rsidRDefault="00161E24" w:rsidP="00161E24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9 </w:t>
      </w:r>
      <w:r w:rsidRPr="002925B5">
        <w:rPr>
          <w:b/>
          <w:u w:val="single"/>
        </w:rPr>
        <w:t>Transport:</w:t>
      </w:r>
    </w:p>
    <w:p w:rsidR="00161E24" w:rsidRPr="00DE187E" w:rsidRDefault="00161E24" w:rsidP="006543E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Autokar o podwyższonym standardzie klasy Lux (kli</w:t>
      </w:r>
      <w:r w:rsidR="00A96F9D">
        <w:rPr>
          <w:rFonts w:ascii="Times New Roman" w:hAnsi="Times New Roman"/>
        </w:rPr>
        <w:t>matyzacja, WC, ciepła herbata, (</w:t>
      </w:r>
      <w:r w:rsidR="00A96F9D">
        <w:rPr>
          <w:rFonts w:ascii="Times New Roman" w:hAnsi="Times New Roman"/>
          <w:b/>
        </w:rPr>
        <w:t>sprawne video z filmami dla dzieci)</w:t>
      </w:r>
      <w:r w:rsidRPr="00DE187E">
        <w:rPr>
          <w:rFonts w:ascii="Times New Roman" w:hAnsi="Times New Roman"/>
        </w:rPr>
        <w:t xml:space="preserve">) w obie strony, dopuszczony do ruchu i odpowiadający wymaganiom ustawy z dnia 6 września 2001r. o transporcie drogowym (Dz U z 2007r. Nr 125, poz.. 874 z późn. zm.), </w:t>
      </w:r>
      <w:r w:rsidRPr="00DE187E">
        <w:rPr>
          <w:rFonts w:ascii="Times New Roman" w:hAnsi="Times New Roman"/>
        </w:rPr>
        <w:lastRenderedPageBreak/>
        <w:t>posiadający aktualny przegląd i ubezpieczenie, spełniający wszystkie wymogi bezpieczeństwa i kodeksu drogowego, obsługiwany przez dwóch wykwalifikowanych kierowców.</w:t>
      </w:r>
    </w:p>
    <w:p w:rsidR="00161E24" w:rsidRPr="00DE187E" w:rsidRDefault="00161E24" w:rsidP="006543E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Przejazd uczestników tylko w ciągu dnia.</w:t>
      </w:r>
    </w:p>
    <w:p w:rsidR="00161E24" w:rsidRPr="00DE187E" w:rsidRDefault="00161E24" w:rsidP="006543E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Zapewnienie wszystkim dzieciom i wychowawcom miejsca siedzącego w autokarze.</w:t>
      </w: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61E24" w:rsidRPr="00DE187E" w:rsidRDefault="00161E24" w:rsidP="006543E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zobowiązany jest ubezpieczyć dzieci i opiekunów od </w:t>
      </w:r>
      <w:r w:rsidRPr="00DE187E">
        <w:rPr>
          <w:rFonts w:ascii="Times New Roman" w:hAnsi="Times New Roman"/>
          <w:b/>
        </w:rPr>
        <w:t>NNW</w:t>
      </w:r>
      <w:r w:rsidRPr="00DE187E">
        <w:rPr>
          <w:rFonts w:ascii="Times New Roman" w:hAnsi="Times New Roman"/>
        </w:rPr>
        <w:t xml:space="preserve"> w czasie podróży i w czasie pobytu na turnusie.</w:t>
      </w:r>
    </w:p>
    <w:p w:rsidR="00161E24" w:rsidRPr="00DE187E" w:rsidRDefault="00161E24" w:rsidP="006543E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przedstawi Zamawiającemu najpóźniej </w:t>
      </w:r>
      <w:r w:rsidRPr="00DE187E">
        <w:rPr>
          <w:rFonts w:ascii="Times New Roman" w:hAnsi="Times New Roman"/>
          <w:b/>
        </w:rPr>
        <w:t>7 dni</w:t>
      </w:r>
      <w:r w:rsidRPr="00DE187E">
        <w:rPr>
          <w:rFonts w:ascii="Times New Roman" w:hAnsi="Times New Roman"/>
        </w:rPr>
        <w:t xml:space="preserve"> przed rozpoczęciem „Zielonej Szkoły” kserokopię umowy ubezpieczenia.</w:t>
      </w:r>
    </w:p>
    <w:p w:rsidR="00161E24" w:rsidRPr="00DE187E" w:rsidRDefault="00161E24" w:rsidP="006543E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Wykonawca przed podpisaniem umowy przedstawi </w:t>
      </w:r>
      <w:r w:rsidRPr="00DE187E">
        <w:rPr>
          <w:rFonts w:ascii="Times New Roman" w:hAnsi="Times New Roman"/>
          <w:b/>
        </w:rPr>
        <w:t>polisę ubezpieczeniową</w:t>
      </w:r>
      <w:r w:rsidRPr="00DE187E">
        <w:rPr>
          <w:rFonts w:ascii="Times New Roman" w:hAnsi="Times New Roman"/>
        </w:rPr>
        <w:t xml:space="preserve"> w oryginale oraz złoży kopię potwierdzoną za zgodność, lub inny dokument ubezpieczenia potwierdzający, że jest ubezpieczony od odpowiedzialności cywilnej w zakresie prowadzonej działalności na kwotę brutto złożonej oferty.</w:t>
      </w:r>
    </w:p>
    <w:p w:rsidR="00161E24" w:rsidRPr="00DE187E" w:rsidRDefault="00161E24" w:rsidP="00161E24">
      <w:pPr>
        <w:jc w:val="both"/>
        <w:rPr>
          <w:b/>
          <w:u w:val="single"/>
        </w:rPr>
      </w:pPr>
    </w:p>
    <w:p w:rsidR="00161E24" w:rsidRPr="00DE187E" w:rsidRDefault="00161E24" w:rsidP="00161E24">
      <w:pPr>
        <w:jc w:val="both"/>
        <w:rPr>
          <w:b/>
        </w:rPr>
      </w:pPr>
      <w:r w:rsidRPr="00F2243E">
        <w:rPr>
          <w:b/>
        </w:rPr>
        <w:t>10</w:t>
      </w:r>
      <w:r w:rsidRPr="00DE187E">
        <w:rPr>
          <w:b/>
        </w:rPr>
        <w:t xml:space="preserve"> </w:t>
      </w:r>
      <w:r w:rsidRPr="00DE187E">
        <w:rPr>
          <w:b/>
          <w:u w:val="single"/>
        </w:rPr>
        <w:t>Opieka medyczna.</w:t>
      </w:r>
    </w:p>
    <w:p w:rsidR="00161E24" w:rsidRPr="00DE187E" w:rsidRDefault="00161E24" w:rsidP="006543E5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zobowiązany jest do zapewnienia odpowiedniej opieki medycznej zgodnie z obowiązującymi, w tym zakresie przepisami.</w:t>
      </w:r>
    </w:p>
    <w:p w:rsidR="00161E24" w:rsidRPr="00DE187E" w:rsidRDefault="00161E24" w:rsidP="006543E5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Pielęgniarka z dyspozycyjnością 24h/dobę na terenie obiektu przez cały okres turnusu.</w:t>
      </w:r>
    </w:p>
    <w:p w:rsidR="00161E24" w:rsidRPr="00DE187E" w:rsidRDefault="00161E24" w:rsidP="006543E5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Zapewnienie w koniecznych przypadkach opieki lekarskiej w ramach ubezpieczania zdrowotnego, polegającej na wezwaniu telefonicznym lekarza do Obiektu lub niezwłocznym dowiezieniu uczestnika zielonej szkoły do punktu opieki medycznej (przychodni lub szpitala) bezpłatnym transportem.</w:t>
      </w:r>
    </w:p>
    <w:p w:rsidR="00161E24" w:rsidRPr="00DE187E" w:rsidRDefault="00161E24" w:rsidP="006543E5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zapewni zaopatrzenie ambulatorium obozowego w podstawowe leki i środki opatrunkowe.</w:t>
      </w:r>
      <w:r w:rsidR="00CF0CD6">
        <w:rPr>
          <w:rFonts w:ascii="Times New Roman" w:hAnsi="Times New Roman"/>
        </w:rPr>
        <w:t xml:space="preserve"> Lekarstwa wg recept w kwocie skierowania (od witamin po antybiotyki).</w:t>
      </w:r>
    </w:p>
    <w:p w:rsidR="00161E24" w:rsidRPr="00DE187E" w:rsidRDefault="00161E24" w:rsidP="00161E24">
      <w:pPr>
        <w:pStyle w:val="Tekstpodstawowywcity3"/>
        <w:widowControl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</w:rPr>
      </w:pPr>
    </w:p>
    <w:p w:rsidR="00161E24" w:rsidRPr="00F2243E" w:rsidRDefault="00161E24" w:rsidP="00161E24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F2243E">
        <w:rPr>
          <w:rFonts w:ascii="Times New Roman" w:hAnsi="Times New Roman"/>
          <w:b/>
          <w:sz w:val="24"/>
          <w:szCs w:val="24"/>
        </w:rPr>
        <w:t>Zapewniona opieka rezydenta biura podróży przez cały okres pobytu dzieci.</w:t>
      </w: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61E24" w:rsidRPr="00F2243E" w:rsidRDefault="00161E24" w:rsidP="00161E24">
      <w:pPr>
        <w:jc w:val="both"/>
        <w:rPr>
          <w:b/>
        </w:rPr>
      </w:pPr>
      <w:r>
        <w:rPr>
          <w:b/>
        </w:rPr>
        <w:t xml:space="preserve">12  </w:t>
      </w:r>
      <w:r w:rsidRPr="00F2243E">
        <w:rPr>
          <w:b/>
        </w:rPr>
        <w:t>Zapewnienie przez organizatora opieki nocnej w budynku zakwaterowania:</w:t>
      </w: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Osoba/osoby pełniąca dyżur nocny w godzinach od 23.00 do 6.00 – przez cały okres pobytu.</w:t>
      </w: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61E24" w:rsidRPr="00F2243E" w:rsidRDefault="00161E24" w:rsidP="00161E24">
      <w:pPr>
        <w:jc w:val="both"/>
      </w:pPr>
      <w:r w:rsidRPr="00F2243E">
        <w:rPr>
          <w:b/>
        </w:rPr>
        <w:t>13</w:t>
      </w:r>
      <w:r>
        <w:t xml:space="preserve"> </w:t>
      </w:r>
      <w:r w:rsidRPr="00F2243E">
        <w:t>Zarządzający obiektem zostanie pisemnie powiadomiony przed przyjazdem dzieci i  wychowawców, jakie warunki mają być spełnione.</w:t>
      </w: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61E24" w:rsidRPr="00F2243E" w:rsidRDefault="00161E24" w:rsidP="006543E5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2243E">
        <w:rPr>
          <w:rFonts w:ascii="Times New Roman" w:hAnsi="Times New Roman"/>
          <w:b/>
          <w:sz w:val="24"/>
          <w:szCs w:val="24"/>
        </w:rPr>
        <w:t>W cenie oferty należy uwzględnić</w:t>
      </w:r>
      <w:r>
        <w:rPr>
          <w:rFonts w:ascii="Times New Roman" w:hAnsi="Times New Roman"/>
          <w:b/>
          <w:sz w:val="24"/>
          <w:szCs w:val="24"/>
        </w:rPr>
        <w:t xml:space="preserve"> do dyspozycji:</w:t>
      </w:r>
    </w:p>
    <w:p w:rsidR="00161E24" w:rsidRPr="00DE187E" w:rsidRDefault="00387B12" w:rsidP="006543E5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Świetlicę lub </w:t>
      </w:r>
      <w:r w:rsidR="00084A33">
        <w:rPr>
          <w:rFonts w:ascii="Times New Roman" w:hAnsi="Times New Roman"/>
        </w:rPr>
        <w:t xml:space="preserve">salę </w:t>
      </w:r>
      <w:r>
        <w:rPr>
          <w:rFonts w:ascii="Times New Roman" w:hAnsi="Times New Roman"/>
        </w:rPr>
        <w:t>dydaktyczną</w:t>
      </w:r>
      <w:r w:rsidR="00161E24" w:rsidRPr="00DE187E">
        <w:rPr>
          <w:rFonts w:ascii="Times New Roman" w:hAnsi="Times New Roman"/>
        </w:rPr>
        <w:t xml:space="preserve"> (pomieszczenie odrębne niż jadalnia), z możliwością prowadzenia zajęć edukacyjnych</w:t>
      </w:r>
      <w:r w:rsidR="00161E24">
        <w:rPr>
          <w:rFonts w:ascii="Times New Roman" w:hAnsi="Times New Roman"/>
        </w:rPr>
        <w:t xml:space="preserve"> - z tablicą, kredą, stolikami</w:t>
      </w:r>
      <w:r w:rsidR="00084A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krzesłami </w:t>
      </w:r>
      <w:r w:rsidR="00084A33">
        <w:rPr>
          <w:rFonts w:ascii="Times New Roman" w:hAnsi="Times New Roman"/>
        </w:rPr>
        <w:t>dla uczniów</w:t>
      </w:r>
      <w:r>
        <w:rPr>
          <w:rFonts w:ascii="Times New Roman" w:hAnsi="Times New Roman"/>
        </w:rPr>
        <w:t>,</w:t>
      </w:r>
    </w:p>
    <w:p w:rsidR="00161E24" w:rsidRPr="00DE187E" w:rsidRDefault="00161E24" w:rsidP="006543E5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dostęp </w:t>
      </w:r>
      <w:r w:rsidRPr="00DE187E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bezpłatnych</w:t>
      </w:r>
      <w:r w:rsidRPr="00DE187E">
        <w:rPr>
          <w:rFonts w:ascii="Times New Roman" w:hAnsi="Times New Roman"/>
        </w:rPr>
        <w:t xml:space="preserve"> materiałów plastycznych, jak papier i kredki,</w:t>
      </w:r>
    </w:p>
    <w:p w:rsidR="00161E24" w:rsidRPr="00BD02C3" w:rsidRDefault="00161E24" w:rsidP="006543E5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dostęp do pl</w:t>
      </w:r>
      <w:r w:rsidR="00AF2CD0">
        <w:rPr>
          <w:rFonts w:ascii="Times New Roman" w:hAnsi="Times New Roman"/>
        </w:rPr>
        <w:t>acu zabaw, boisk do piłki nożnej i siatkówki oraz sprzętu sportowego</w:t>
      </w:r>
    </w:p>
    <w:p w:rsidR="00161E24" w:rsidRPr="00DE187E" w:rsidRDefault="00161E24" w:rsidP="00161E2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161E24" w:rsidRPr="00DE187E" w:rsidRDefault="00161E24" w:rsidP="006543E5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  <w:b/>
          <w:u w:val="single"/>
        </w:rPr>
        <w:t>Dodatkowe imprezy</w:t>
      </w:r>
      <w:r w:rsidR="00387B12">
        <w:rPr>
          <w:rFonts w:ascii="Times New Roman" w:hAnsi="Times New Roman"/>
          <w:b/>
          <w:u w:val="single"/>
        </w:rPr>
        <w:t xml:space="preserve"> – wszystkie w terminie i porze do uzgodnienia z wychowawcą</w:t>
      </w:r>
    </w:p>
    <w:p w:rsidR="00161E24" w:rsidRPr="00CA60A3" w:rsidRDefault="00387B12" w:rsidP="006543E5">
      <w:pPr>
        <w:pStyle w:val="Akapitzlist"/>
        <w:numPr>
          <w:ilvl w:val="0"/>
          <w:numId w:val="6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Dyskoteka</w:t>
      </w:r>
      <w:r w:rsidR="00161E24" w:rsidRPr="00CA60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raz </w:t>
      </w:r>
      <w:r w:rsidR="00161E24" w:rsidRPr="00CA60A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zapewnione </w:t>
      </w:r>
      <w:r w:rsidR="00161E24" w:rsidRPr="00CA60A3">
        <w:rPr>
          <w:rFonts w:ascii="Times New Roman" w:hAnsi="Times New Roman"/>
        </w:rPr>
        <w:t>miejsce, sprzęt</w:t>
      </w:r>
      <w:r w:rsidR="00EB09B4">
        <w:rPr>
          <w:rFonts w:ascii="Times New Roman" w:hAnsi="Times New Roman"/>
        </w:rPr>
        <w:t xml:space="preserve"> nagłaśniający z prowadzącym - animator</w:t>
      </w:r>
      <w:r>
        <w:rPr>
          <w:rFonts w:ascii="Times New Roman" w:hAnsi="Times New Roman"/>
        </w:rPr>
        <w:t xml:space="preserve">) </w:t>
      </w:r>
    </w:p>
    <w:p w:rsidR="00161E24" w:rsidRDefault="00161E24" w:rsidP="006543E5">
      <w:pPr>
        <w:pStyle w:val="Akapitzlist"/>
        <w:numPr>
          <w:ilvl w:val="0"/>
          <w:numId w:val="61"/>
        </w:numPr>
        <w:ind w:left="426" w:hanging="426"/>
        <w:rPr>
          <w:rFonts w:ascii="Times New Roman" w:hAnsi="Times New Roman"/>
        </w:rPr>
      </w:pPr>
      <w:r w:rsidRPr="00CA60A3">
        <w:rPr>
          <w:rFonts w:ascii="Times New Roman" w:hAnsi="Times New Roman"/>
        </w:rPr>
        <w:t>Ognisko z piecze</w:t>
      </w:r>
      <w:r w:rsidR="00387B12">
        <w:rPr>
          <w:rFonts w:ascii="Times New Roman" w:hAnsi="Times New Roman"/>
        </w:rPr>
        <w:t>niem kiełbasek – 1 raz</w:t>
      </w:r>
    </w:p>
    <w:p w:rsidR="00200D4C" w:rsidRDefault="00200D4C" w:rsidP="006543E5">
      <w:pPr>
        <w:pStyle w:val="Akapitzlist"/>
        <w:numPr>
          <w:ilvl w:val="0"/>
          <w:numId w:val="6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Chrzest morski na plaży, mianowanie </w:t>
      </w:r>
      <w:r w:rsidR="00387B12">
        <w:rPr>
          <w:rFonts w:ascii="Times New Roman" w:hAnsi="Times New Roman"/>
        </w:rPr>
        <w:t>na wilków morskich, akty chrztu dla każdego ucznia</w:t>
      </w:r>
    </w:p>
    <w:p w:rsidR="00200D4C" w:rsidRPr="00CA60A3" w:rsidRDefault="00200D4C" w:rsidP="006543E5">
      <w:pPr>
        <w:pStyle w:val="Akapitzlist"/>
        <w:numPr>
          <w:ilvl w:val="0"/>
          <w:numId w:val="6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Połowy bursztynu na </w:t>
      </w:r>
      <w:r w:rsidR="00387B12">
        <w:rPr>
          <w:rFonts w:ascii="Times New Roman" w:hAnsi="Times New Roman"/>
        </w:rPr>
        <w:t>plaży – bursztyn zagwarantowany dla każdego uczestnika</w:t>
      </w:r>
    </w:p>
    <w:p w:rsidR="00161E24" w:rsidRDefault="00200D4C" w:rsidP="006543E5">
      <w:pPr>
        <w:pStyle w:val="Akapitzlist"/>
        <w:numPr>
          <w:ilvl w:val="0"/>
          <w:numId w:val="6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Animacje kulturalno – oświatowe </w:t>
      </w:r>
      <w:r w:rsidR="0040719E">
        <w:rPr>
          <w:rFonts w:ascii="Times New Roman" w:hAnsi="Times New Roman"/>
        </w:rPr>
        <w:t xml:space="preserve">– 4 razy </w:t>
      </w:r>
      <w:r>
        <w:rPr>
          <w:rFonts w:ascii="Times New Roman" w:hAnsi="Times New Roman"/>
        </w:rPr>
        <w:t>(</w:t>
      </w:r>
      <w:r w:rsidR="0040719E">
        <w:rPr>
          <w:rFonts w:ascii="Times New Roman" w:hAnsi="Times New Roman"/>
        </w:rPr>
        <w:t xml:space="preserve">osobno dla każdej z klas </w:t>
      </w:r>
      <w:r>
        <w:rPr>
          <w:rFonts w:ascii="Times New Roman" w:hAnsi="Times New Roman"/>
        </w:rPr>
        <w:t xml:space="preserve">zajęcia sportowe, gry ruchowe, </w:t>
      </w:r>
      <w:r w:rsidR="0040719E">
        <w:rPr>
          <w:rFonts w:ascii="Times New Roman" w:hAnsi="Times New Roman"/>
        </w:rPr>
        <w:t>zajęcia plastyczne, karaoke, podchody, konkursy lub itp.)</w:t>
      </w:r>
    </w:p>
    <w:p w:rsidR="00EC0960" w:rsidRDefault="00EC0960" w:rsidP="00EC0960">
      <w:pPr>
        <w:pStyle w:val="Akapitzlist"/>
        <w:ind w:left="426"/>
        <w:rPr>
          <w:rFonts w:ascii="Times New Roman" w:hAnsi="Times New Roman"/>
        </w:rPr>
      </w:pPr>
    </w:p>
    <w:p w:rsidR="00EC0960" w:rsidRPr="00CA60A3" w:rsidRDefault="00EC0960" w:rsidP="00EC0960">
      <w:pPr>
        <w:pStyle w:val="Akapitzlist"/>
        <w:ind w:left="426"/>
        <w:rPr>
          <w:rFonts w:ascii="Times New Roman" w:hAnsi="Times New Roman"/>
        </w:rPr>
      </w:pP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61E24" w:rsidRPr="00DE187E" w:rsidRDefault="00161E24" w:rsidP="006543E5">
      <w:pPr>
        <w:pStyle w:val="Akapitzlist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  <w:r w:rsidRPr="00DE187E">
        <w:rPr>
          <w:rFonts w:ascii="Times New Roman" w:hAnsi="Times New Roman"/>
          <w:b/>
          <w:u w:val="single"/>
        </w:rPr>
        <w:lastRenderedPageBreak/>
        <w:t>W ramach programu Wykonawca zob</w:t>
      </w:r>
      <w:r w:rsidR="00FD3FF9">
        <w:rPr>
          <w:rFonts w:ascii="Times New Roman" w:hAnsi="Times New Roman"/>
          <w:b/>
          <w:u w:val="single"/>
        </w:rPr>
        <w:t>owiązany jest do zorganizowania</w:t>
      </w:r>
      <w:r w:rsidRPr="00DE187E">
        <w:rPr>
          <w:rFonts w:ascii="Times New Roman" w:hAnsi="Times New Roman"/>
          <w:b/>
          <w:u w:val="single"/>
        </w:rPr>
        <w:t xml:space="preserve"> wycieczek</w:t>
      </w:r>
      <w:r w:rsidR="00FD3FF9">
        <w:rPr>
          <w:rFonts w:ascii="Times New Roman" w:hAnsi="Times New Roman"/>
          <w:b/>
          <w:u w:val="single"/>
        </w:rPr>
        <w:t xml:space="preserve"> autokarowych:</w:t>
      </w:r>
    </w:p>
    <w:p w:rsidR="00161E24" w:rsidRPr="00DE187E" w:rsidRDefault="00161E24" w:rsidP="00161E2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161E24" w:rsidRDefault="007E5CEB" w:rsidP="006543E5">
      <w:pPr>
        <w:pStyle w:val="Akapitzlist"/>
        <w:numPr>
          <w:ilvl w:val="1"/>
          <w:numId w:val="5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Całodniowa wycieczka autokarowa do Gdyni</w:t>
      </w:r>
      <w:r w:rsidR="00EC0960">
        <w:rPr>
          <w:rFonts w:ascii="Times New Roman" w:hAnsi="Times New Roman"/>
        </w:rPr>
        <w:t xml:space="preserve"> z przewodnikiem</w:t>
      </w:r>
      <w:r>
        <w:rPr>
          <w:rFonts w:ascii="Times New Roman" w:hAnsi="Times New Roman"/>
        </w:rPr>
        <w:t xml:space="preserve"> – Oceanarium, </w:t>
      </w:r>
      <w:r w:rsidR="00EC0960">
        <w:rPr>
          <w:rFonts w:ascii="Times New Roman" w:hAnsi="Times New Roman"/>
        </w:rPr>
        <w:t xml:space="preserve">Dar Pomorza, </w:t>
      </w:r>
      <w:r>
        <w:rPr>
          <w:rFonts w:ascii="Times New Roman" w:hAnsi="Times New Roman"/>
        </w:rPr>
        <w:t>Centrum Nauki Eksperyment</w:t>
      </w:r>
      <w:r w:rsidR="00EC0960">
        <w:rPr>
          <w:rFonts w:ascii="Times New Roman" w:hAnsi="Times New Roman"/>
        </w:rPr>
        <w:t xml:space="preserve"> – zajęcia dla grupy - warsztaty</w:t>
      </w:r>
    </w:p>
    <w:p w:rsidR="007E5CEB" w:rsidRDefault="007E5CEB" w:rsidP="006543E5">
      <w:pPr>
        <w:pStyle w:val="Akapitzlist"/>
        <w:numPr>
          <w:ilvl w:val="1"/>
          <w:numId w:val="5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Wycieczka </w:t>
      </w:r>
      <w:r w:rsidR="00EC0960">
        <w:rPr>
          <w:rFonts w:ascii="Times New Roman" w:hAnsi="Times New Roman"/>
        </w:rPr>
        <w:t xml:space="preserve">z przewodnikiem </w:t>
      </w:r>
      <w:r>
        <w:rPr>
          <w:rFonts w:ascii="Times New Roman" w:hAnsi="Times New Roman"/>
        </w:rPr>
        <w:t>do Słowińskiego Parku Narodowego – kolejka bajkowa – Rąbka – rejs statkiem po trasie Rąbka – ruchome wydmy – powrót z ruchomych wydm meleksami do Rąbki, dalej statkiem i kolejką bajkową do ośrodka,</w:t>
      </w:r>
    </w:p>
    <w:p w:rsidR="007E5CEB" w:rsidRDefault="007E5CEB" w:rsidP="006543E5">
      <w:pPr>
        <w:pStyle w:val="Akapitzlist"/>
        <w:numPr>
          <w:ilvl w:val="1"/>
          <w:numId w:val="5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Sea Park – wizyta w fokarium – pokaz tresury i karmienia fok, wizyta w prehistorycznym oceanarium, miniatury latarni morskich,</w:t>
      </w:r>
    </w:p>
    <w:p w:rsidR="007E5CEB" w:rsidRDefault="007E5CEB" w:rsidP="006543E5">
      <w:pPr>
        <w:pStyle w:val="Akapitzlist"/>
        <w:numPr>
          <w:ilvl w:val="1"/>
          <w:numId w:val="5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Dinopark</w:t>
      </w:r>
    </w:p>
    <w:p w:rsidR="00161E24" w:rsidRPr="00645A3D" w:rsidRDefault="00645A3D" w:rsidP="00645A3D">
      <w:pPr>
        <w:pStyle w:val="Akapitzlist"/>
        <w:numPr>
          <w:ilvl w:val="1"/>
          <w:numId w:val="59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Muzeum bursztynu w Łebie</w:t>
      </w:r>
    </w:p>
    <w:p w:rsidR="00161E24" w:rsidRPr="00DE187E" w:rsidRDefault="00161E24" w:rsidP="00161E24">
      <w:pPr>
        <w:pStyle w:val="Akapitzlist"/>
        <w:spacing w:after="0" w:line="240" w:lineRule="auto"/>
        <w:ind w:left="1146"/>
        <w:jc w:val="both"/>
        <w:rPr>
          <w:rFonts w:ascii="Times New Roman" w:hAnsi="Times New Roman"/>
        </w:rPr>
      </w:pPr>
    </w:p>
    <w:p w:rsidR="00161E24" w:rsidRPr="00DE187E" w:rsidRDefault="00161E24" w:rsidP="00161E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t>Bilety wstępu i przewodnicy do proponowanych miejsc i obiektów mają być w cenie skierowania.</w:t>
      </w:r>
    </w:p>
    <w:p w:rsidR="00161E24" w:rsidRPr="00DE187E" w:rsidRDefault="00161E24" w:rsidP="00161E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F1347" w:rsidRPr="00DE187E" w:rsidRDefault="00161E24" w:rsidP="00103A58">
      <w:pPr>
        <w:pStyle w:val="Akapitzlis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E187E">
        <w:rPr>
          <w:rFonts w:ascii="Times New Roman" w:hAnsi="Times New Roman"/>
          <w:b/>
          <w:sz w:val="28"/>
          <w:szCs w:val="28"/>
        </w:rPr>
        <w:t>Niespełnienie w/w warunków spowoduje odrzucenie oferty.</w:t>
      </w:r>
    </w:p>
    <w:p w:rsidR="00B807B3" w:rsidRPr="00DE187E" w:rsidRDefault="00B807B3" w:rsidP="00207A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6539B" w:rsidRPr="00DE187E" w:rsidRDefault="00B6539B" w:rsidP="006543E5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sz w:val="24"/>
          <w:szCs w:val="24"/>
        </w:rPr>
        <w:t xml:space="preserve">Zleceniodawca przewiduje w okresie wiosennym wpłatę zaliczki maksymalnie 50 %. </w:t>
      </w:r>
    </w:p>
    <w:p w:rsidR="00B6539B" w:rsidRPr="00DE187E" w:rsidRDefault="00B6539B" w:rsidP="00ED45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46A0" w:rsidRPr="00DE187E" w:rsidRDefault="001146A0" w:rsidP="006543E5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b/>
          <w:u w:val="single"/>
        </w:rPr>
      </w:pPr>
      <w:r w:rsidRPr="00DE187E">
        <w:rPr>
          <w:rFonts w:ascii="Times New Roman" w:hAnsi="Times New Roman"/>
          <w:b/>
          <w:u w:val="single"/>
        </w:rPr>
        <w:t>Pozostałe warunki zamówienia.</w:t>
      </w:r>
    </w:p>
    <w:p w:rsidR="001146A0" w:rsidRPr="00DE187E" w:rsidRDefault="001146A0" w:rsidP="005878A9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Wykonawca ponosi pełną odpowiedzialność za bezpieczeństwo i opiekę nad dziećmi w czasie podróży, jak i pobytu, w ramach kosztów ujętych w oferowanej cenie.</w:t>
      </w:r>
    </w:p>
    <w:p w:rsidR="001146A0" w:rsidRPr="00DE187E" w:rsidRDefault="001146A0" w:rsidP="001146A0">
      <w:pPr>
        <w:jc w:val="both"/>
        <w:rPr>
          <w:sz w:val="22"/>
          <w:szCs w:val="22"/>
        </w:rPr>
      </w:pPr>
    </w:p>
    <w:p w:rsidR="002214CE" w:rsidRPr="00DE187E" w:rsidRDefault="00103A58" w:rsidP="0062039E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Składane oferty</w:t>
      </w:r>
      <w:r w:rsidR="0062039E" w:rsidRPr="00DE1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powyższe</w:t>
      </w:r>
      <w:r w:rsidR="00B11517" w:rsidRPr="00DE187E">
        <w:rPr>
          <w:b/>
          <w:sz w:val="28"/>
          <w:szCs w:val="28"/>
        </w:rPr>
        <w:t xml:space="preserve"> zadania </w:t>
      </w:r>
      <w:r>
        <w:rPr>
          <w:b/>
          <w:sz w:val="28"/>
          <w:szCs w:val="28"/>
        </w:rPr>
        <w:t>muszą</w:t>
      </w:r>
      <w:r w:rsidR="0062039E" w:rsidRPr="00DE187E">
        <w:rPr>
          <w:b/>
          <w:sz w:val="28"/>
          <w:szCs w:val="28"/>
        </w:rPr>
        <w:t xml:space="preserve"> uwzględniać wszystkie koszty związane z w/w warunkami określonymi przez zamawiającego.</w:t>
      </w:r>
    </w:p>
    <w:p w:rsidR="0062039E" w:rsidRPr="00DE187E" w:rsidRDefault="0062039E" w:rsidP="0062039E">
      <w:pPr>
        <w:ind w:left="360" w:hanging="360"/>
        <w:jc w:val="center"/>
        <w:rPr>
          <w:b/>
          <w:sz w:val="28"/>
          <w:szCs w:val="28"/>
        </w:rPr>
      </w:pPr>
    </w:p>
    <w:p w:rsidR="008257DD" w:rsidRPr="00DE187E" w:rsidRDefault="008257DD" w:rsidP="008A1D25">
      <w:pPr>
        <w:ind w:left="360" w:hanging="360"/>
        <w:jc w:val="both"/>
        <w:rPr>
          <w:b/>
          <w:sz w:val="22"/>
          <w:szCs w:val="22"/>
          <w:u w:val="single"/>
        </w:rPr>
      </w:pPr>
      <w:r w:rsidRPr="00DE187E">
        <w:rPr>
          <w:b/>
          <w:sz w:val="22"/>
          <w:szCs w:val="22"/>
          <w:u w:val="single"/>
        </w:rPr>
        <w:t xml:space="preserve">Wspólny Słownik Zamówień CPV: </w:t>
      </w:r>
    </w:p>
    <w:p w:rsidR="00F860D9" w:rsidRPr="00DE187E" w:rsidRDefault="00F860D9" w:rsidP="00F860D9">
      <w:pPr>
        <w:pStyle w:val="Nagwek2"/>
        <w:jc w:val="both"/>
        <w:rPr>
          <w:b w:val="0"/>
          <w:sz w:val="22"/>
          <w:szCs w:val="22"/>
        </w:rPr>
      </w:pPr>
      <w:bookmarkStart w:id="5" w:name="_Toc42045476"/>
      <w:r w:rsidRPr="00DE187E">
        <w:rPr>
          <w:b w:val="0"/>
          <w:sz w:val="22"/>
          <w:szCs w:val="22"/>
        </w:rPr>
        <w:t>63500000-4 – usługi biur podróży, podmiotów turystycznych i pomocy turystycznej</w:t>
      </w:r>
    </w:p>
    <w:p w:rsidR="00B17D12" w:rsidRPr="00DE187E" w:rsidRDefault="001146A0" w:rsidP="00B17D12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55240000-4 - usługi w zakresie ośrodków i domów wypoczynkowych</w:t>
      </w:r>
    </w:p>
    <w:p w:rsidR="002A3C8F" w:rsidRPr="00DE187E" w:rsidRDefault="002A3C8F" w:rsidP="008A1D25">
      <w:pPr>
        <w:rPr>
          <w:b/>
          <w:sz w:val="22"/>
          <w:szCs w:val="22"/>
        </w:rPr>
      </w:pPr>
      <w:bookmarkStart w:id="6" w:name="_Toc178668107"/>
      <w:bookmarkStart w:id="7" w:name="_Toc92591331"/>
      <w:bookmarkEnd w:id="5"/>
    </w:p>
    <w:p w:rsidR="00883390" w:rsidRPr="00DE187E" w:rsidRDefault="0010698F" w:rsidP="00883390">
      <w:pPr>
        <w:pStyle w:val="Nagwek1"/>
        <w:rPr>
          <w:rStyle w:val="NagwekZnak"/>
          <w:spacing w:val="0"/>
        </w:rPr>
      </w:pPr>
      <w:r w:rsidRPr="00DE187E">
        <w:rPr>
          <w:spacing w:val="0"/>
        </w:rPr>
        <w:t>3.</w:t>
      </w:r>
      <w:r w:rsidR="00F429F9" w:rsidRPr="00DE187E">
        <w:rPr>
          <w:spacing w:val="0"/>
        </w:rPr>
        <w:t>W</w:t>
      </w:r>
      <w:r w:rsidR="002C16FB" w:rsidRPr="00DE187E">
        <w:rPr>
          <w:rStyle w:val="NagwekZnak"/>
          <w:spacing w:val="0"/>
        </w:rPr>
        <w:t>arunk</w:t>
      </w:r>
      <w:r w:rsidR="00F429F9" w:rsidRPr="00DE187E">
        <w:rPr>
          <w:rStyle w:val="NagwekZnak"/>
          <w:spacing w:val="0"/>
        </w:rPr>
        <w:t>i</w:t>
      </w:r>
      <w:r w:rsidR="002C16FB" w:rsidRPr="00DE187E">
        <w:rPr>
          <w:rStyle w:val="NagwekZnak"/>
          <w:spacing w:val="0"/>
        </w:rPr>
        <w:t xml:space="preserve"> udziału w postępowaniu</w:t>
      </w:r>
      <w:bookmarkEnd w:id="6"/>
      <w:bookmarkEnd w:id="7"/>
    </w:p>
    <w:p w:rsidR="0062039E" w:rsidRPr="00DE187E" w:rsidRDefault="0011694D" w:rsidP="00712BB1">
      <w:pPr>
        <w:jc w:val="both"/>
      </w:pPr>
      <w:r w:rsidRPr="00DE187E">
        <w:t xml:space="preserve">I. </w:t>
      </w:r>
      <w:r w:rsidR="00571987" w:rsidRPr="00DE187E">
        <w:t>O udzielenie zamówienia mogą ubiegać się Wykonawcy, którzy:</w:t>
      </w:r>
    </w:p>
    <w:p w:rsidR="00571987" w:rsidRPr="00DE187E" w:rsidRDefault="00571987" w:rsidP="006543E5">
      <w:pPr>
        <w:numPr>
          <w:ilvl w:val="0"/>
          <w:numId w:val="34"/>
        </w:numPr>
        <w:jc w:val="both"/>
      </w:pPr>
      <w:r w:rsidRPr="00DE187E">
        <w:t>Nie podlegają wykluczeniu,</w:t>
      </w:r>
    </w:p>
    <w:p w:rsidR="00571987" w:rsidRPr="00DE187E" w:rsidRDefault="00571987" w:rsidP="006543E5">
      <w:pPr>
        <w:numPr>
          <w:ilvl w:val="0"/>
          <w:numId w:val="34"/>
        </w:numPr>
        <w:jc w:val="both"/>
      </w:pPr>
      <w:r w:rsidRPr="00DE187E">
        <w:t>Spełniają warunki udziału w postępowaniu:</w:t>
      </w:r>
    </w:p>
    <w:p w:rsidR="0017101E" w:rsidRPr="00DE187E" w:rsidRDefault="0017101E" w:rsidP="006543E5">
      <w:pPr>
        <w:numPr>
          <w:ilvl w:val="0"/>
          <w:numId w:val="35"/>
        </w:numPr>
        <w:jc w:val="both"/>
      </w:pPr>
      <w:r w:rsidRPr="00DE187E">
        <w:t>Wykonawca składający ofertę winien figurować w rejestrze organizatorów turystyki i pośredników turystycznych zgodnie z ustawą z dnia 29 sierpnia 1997r. o usługach turystycznych (tj. z 2004r.. Dz U Nr 223, poz.. 2268 ze zm.) prowadzonym przez Marszałka Województwa właściwego ze względu na siedzibę przedsiębiorcy.</w:t>
      </w:r>
    </w:p>
    <w:p w:rsidR="00571987" w:rsidRPr="00DE187E" w:rsidRDefault="00C8109B" w:rsidP="006543E5">
      <w:pPr>
        <w:numPr>
          <w:ilvl w:val="0"/>
          <w:numId w:val="35"/>
        </w:numPr>
        <w:jc w:val="both"/>
      </w:pPr>
      <w:r w:rsidRPr="00DE187E">
        <w:t>Wykonawca znajduje się w sytuacji ekonomicznej i finansowej zapewniającej wykonanie zamówienia</w:t>
      </w:r>
    </w:p>
    <w:p w:rsidR="00C8109B" w:rsidRPr="00DE187E" w:rsidRDefault="008F7A0A" w:rsidP="006543E5">
      <w:pPr>
        <w:numPr>
          <w:ilvl w:val="0"/>
          <w:numId w:val="35"/>
        </w:numPr>
        <w:jc w:val="both"/>
      </w:pPr>
      <w:r w:rsidRPr="00DE187E">
        <w:t>Wykonawca posiada zdolności techniczne lub zawodowe, tzn. wymaga od wykonawców w ofercie imion i nazwisk osób wykonujących czynności przy realizacji zamówienia wraz z informacją o kwalifikacjach zawodowych lub doświadczeniu tych osób.</w:t>
      </w:r>
    </w:p>
    <w:p w:rsidR="00672908" w:rsidRPr="00DE187E" w:rsidRDefault="00712BB1" w:rsidP="006543E5">
      <w:pPr>
        <w:numPr>
          <w:ilvl w:val="0"/>
          <w:numId w:val="36"/>
        </w:numPr>
        <w:ind w:left="709" w:hanging="709"/>
        <w:jc w:val="both"/>
      </w:pPr>
      <w:r w:rsidRPr="00DE187E">
        <w:t xml:space="preserve">Wykonawca może w celu potwierdzenia spełnienia warunków udziału w postępowaniu polegać na zdolnościach technicznych lub zawodowych lub sytuacji finansowej lub </w:t>
      </w:r>
      <w:r w:rsidRPr="00DE187E">
        <w:lastRenderedPageBreak/>
        <w:t>ekonomicznej innych podmiotów, niezależnie od charakteru prawnego łączących go z nim stosunków prawnych.</w:t>
      </w:r>
    </w:p>
    <w:p w:rsidR="00712BB1" w:rsidRPr="00DE187E" w:rsidRDefault="00B5088C" w:rsidP="006543E5">
      <w:pPr>
        <w:numPr>
          <w:ilvl w:val="0"/>
          <w:numId w:val="36"/>
        </w:numPr>
        <w:ind w:left="709" w:hanging="709"/>
        <w:jc w:val="both"/>
      </w:pPr>
      <w:r w:rsidRPr="00DE187E"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wykluczenia.</w:t>
      </w:r>
    </w:p>
    <w:p w:rsidR="00275811" w:rsidRPr="00DE187E" w:rsidRDefault="00275811" w:rsidP="006543E5">
      <w:pPr>
        <w:numPr>
          <w:ilvl w:val="0"/>
          <w:numId w:val="36"/>
        </w:numPr>
        <w:ind w:left="709" w:hanging="709"/>
        <w:jc w:val="both"/>
      </w:pPr>
      <w:r w:rsidRPr="00DE187E"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075AD1" w:rsidRPr="00DE187E" w:rsidRDefault="00275811" w:rsidP="006543E5">
      <w:pPr>
        <w:numPr>
          <w:ilvl w:val="0"/>
          <w:numId w:val="36"/>
        </w:numPr>
        <w:ind w:left="709" w:hanging="709"/>
        <w:jc w:val="both"/>
      </w:pPr>
      <w:r w:rsidRPr="00DE187E">
        <w:t>W przypadku Wykonawców wspólnie ubiegających się o udzielenie zamówienia, żaden z nich nie może podlegać wykluczeniu z powodu niespełnienia warunków, natomiast spełnienie warunków udziału w postępowaniu Wykonawcy wykazują zgodnie.</w:t>
      </w:r>
    </w:p>
    <w:p w:rsidR="003227D8" w:rsidRPr="00DE187E" w:rsidRDefault="003227D8" w:rsidP="00EA031F">
      <w:pPr>
        <w:pStyle w:val="Nagwek2"/>
        <w:jc w:val="both"/>
        <w:rPr>
          <w:sz w:val="22"/>
          <w:szCs w:val="22"/>
        </w:rPr>
      </w:pPr>
    </w:p>
    <w:p w:rsidR="00EA031F" w:rsidRPr="00DE187E" w:rsidRDefault="00275811" w:rsidP="00EA031F">
      <w:pPr>
        <w:pStyle w:val="Nagwek2"/>
        <w:jc w:val="both"/>
        <w:rPr>
          <w:strike/>
          <w:sz w:val="24"/>
          <w:szCs w:val="24"/>
        </w:rPr>
      </w:pPr>
      <w:r w:rsidRPr="00DE187E">
        <w:rPr>
          <w:sz w:val="24"/>
          <w:szCs w:val="24"/>
        </w:rPr>
        <w:t>4.</w:t>
      </w:r>
      <w:r w:rsidR="00EA031F" w:rsidRPr="00DE187E">
        <w:rPr>
          <w:sz w:val="24"/>
          <w:szCs w:val="24"/>
        </w:rPr>
        <w:t xml:space="preserve"> </w:t>
      </w:r>
      <w:r w:rsidRPr="00DE187E">
        <w:rPr>
          <w:sz w:val="24"/>
          <w:szCs w:val="24"/>
        </w:rPr>
        <w:t xml:space="preserve">Wykaz oświadczeń lub </w:t>
      </w:r>
      <w:r w:rsidR="006D37AE" w:rsidRPr="00DE187E">
        <w:rPr>
          <w:sz w:val="24"/>
          <w:szCs w:val="24"/>
        </w:rPr>
        <w:t>d</w:t>
      </w:r>
      <w:r w:rsidR="00EA031F" w:rsidRPr="00DE187E">
        <w:rPr>
          <w:sz w:val="24"/>
          <w:szCs w:val="24"/>
        </w:rPr>
        <w:t>okument</w:t>
      </w:r>
      <w:r w:rsidR="006D37AE" w:rsidRPr="00DE187E">
        <w:rPr>
          <w:sz w:val="24"/>
          <w:szCs w:val="24"/>
        </w:rPr>
        <w:t xml:space="preserve">ów, </w:t>
      </w:r>
      <w:r w:rsidRPr="00DE187E">
        <w:rPr>
          <w:sz w:val="24"/>
          <w:szCs w:val="24"/>
        </w:rPr>
        <w:t>wymaganych od Wykonawców:</w:t>
      </w:r>
    </w:p>
    <w:p w:rsidR="003E47B2" w:rsidRPr="00DE187E" w:rsidRDefault="00B17D12" w:rsidP="00AC026E">
      <w:pPr>
        <w:pStyle w:val="Tekstpodstawowywcity"/>
        <w:shd w:val="clear" w:color="auto" w:fill="FFFFFF"/>
        <w:tabs>
          <w:tab w:val="num" w:pos="1080"/>
        </w:tabs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1. Formularz ofert</w:t>
      </w:r>
      <w:r w:rsidR="00ED452B" w:rsidRPr="00DE187E">
        <w:rPr>
          <w:sz w:val="22"/>
          <w:szCs w:val="22"/>
        </w:rPr>
        <w:t xml:space="preserve">. </w:t>
      </w:r>
    </w:p>
    <w:p w:rsidR="00ED452B" w:rsidRPr="00DE187E" w:rsidRDefault="00ED452B" w:rsidP="00ED452B">
      <w:pPr>
        <w:pStyle w:val="Tekstpodstawowywcity"/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 Oferta</w:t>
      </w:r>
      <w:r w:rsidRPr="00DE187E">
        <w:rPr>
          <w:b/>
          <w:sz w:val="22"/>
          <w:szCs w:val="22"/>
        </w:rPr>
        <w:t xml:space="preserve"> </w:t>
      </w:r>
      <w:r w:rsidRPr="00DE187E">
        <w:rPr>
          <w:sz w:val="22"/>
          <w:szCs w:val="22"/>
        </w:rPr>
        <w:t>na formularzu ofertowym o treści zgodnej z określoną we wzorze stanowiącym załącznik</w:t>
      </w:r>
      <w:r w:rsidR="00C91173" w:rsidRPr="00DE187E">
        <w:rPr>
          <w:sz w:val="22"/>
          <w:szCs w:val="22"/>
        </w:rPr>
        <w:t xml:space="preserve"> </w:t>
      </w:r>
      <w:r w:rsidR="00FF7A15">
        <w:rPr>
          <w:sz w:val="22"/>
          <w:szCs w:val="22"/>
        </w:rPr>
        <w:t>1</w:t>
      </w:r>
      <w:r w:rsidR="00C91173" w:rsidRPr="00DE187E">
        <w:rPr>
          <w:sz w:val="22"/>
          <w:szCs w:val="22"/>
        </w:rPr>
        <w:t xml:space="preserve">A lub </w:t>
      </w:r>
      <w:r w:rsidR="00FF7A15">
        <w:rPr>
          <w:sz w:val="22"/>
          <w:szCs w:val="22"/>
        </w:rPr>
        <w:t>1</w:t>
      </w:r>
      <w:r w:rsidR="00C91173" w:rsidRPr="00DE187E">
        <w:rPr>
          <w:sz w:val="22"/>
          <w:szCs w:val="22"/>
        </w:rPr>
        <w:t>B</w:t>
      </w:r>
      <w:r w:rsidRPr="00DE187E">
        <w:rPr>
          <w:sz w:val="22"/>
          <w:szCs w:val="22"/>
        </w:rPr>
        <w:t xml:space="preserve"> </w:t>
      </w:r>
      <w:r w:rsidR="00FF7A15">
        <w:rPr>
          <w:sz w:val="22"/>
          <w:szCs w:val="22"/>
        </w:rPr>
        <w:t xml:space="preserve"> lub 1 C lub 1D </w:t>
      </w:r>
      <w:r w:rsidRPr="00DE187E">
        <w:rPr>
          <w:sz w:val="22"/>
          <w:szCs w:val="22"/>
        </w:rPr>
        <w:t>do SIWZ.</w:t>
      </w:r>
    </w:p>
    <w:p w:rsidR="00ED452B" w:rsidRPr="00DE187E" w:rsidRDefault="00ED452B" w:rsidP="00ED452B">
      <w:pPr>
        <w:pStyle w:val="Tekstpodstawowywcity"/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żąda żeby Wykonawca wskazał w formularzu oferty części zamówienia, których wykonanie powierzy podwykonawcom.</w:t>
      </w:r>
    </w:p>
    <w:p w:rsidR="00ED452B" w:rsidRPr="00DE187E" w:rsidRDefault="00ED452B" w:rsidP="00ED452B">
      <w:pPr>
        <w:pStyle w:val="Tekstpodstawowywcity"/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 przypadku, gd</w:t>
      </w:r>
      <w:r w:rsidR="007634B9">
        <w:rPr>
          <w:sz w:val="22"/>
          <w:szCs w:val="22"/>
        </w:rPr>
        <w:t>y Wykonawca składa oferty na kilka zadań</w:t>
      </w:r>
      <w:r w:rsidRPr="00DE187E">
        <w:rPr>
          <w:sz w:val="22"/>
          <w:szCs w:val="22"/>
        </w:rPr>
        <w:t>, należ</w:t>
      </w:r>
      <w:r w:rsidR="004D73FF" w:rsidRPr="00DE187E">
        <w:rPr>
          <w:sz w:val="22"/>
          <w:szCs w:val="22"/>
        </w:rPr>
        <w:t xml:space="preserve">y wypełnić załącznik nr 1A i </w:t>
      </w:r>
      <w:r w:rsidR="00F6222C">
        <w:rPr>
          <w:sz w:val="22"/>
          <w:szCs w:val="22"/>
        </w:rPr>
        <w:t xml:space="preserve">lub </w:t>
      </w:r>
      <w:r w:rsidR="004D73FF" w:rsidRPr="00DE187E">
        <w:rPr>
          <w:sz w:val="22"/>
          <w:szCs w:val="22"/>
        </w:rPr>
        <w:t>1B</w:t>
      </w:r>
      <w:r w:rsidRPr="00DE187E">
        <w:rPr>
          <w:sz w:val="22"/>
          <w:szCs w:val="22"/>
        </w:rPr>
        <w:t>.</w:t>
      </w:r>
    </w:p>
    <w:p w:rsidR="00B17D12" w:rsidRPr="00DE187E" w:rsidRDefault="00B17D12" w:rsidP="00AC026E">
      <w:pPr>
        <w:pStyle w:val="Tekstpodstawowywcity"/>
        <w:shd w:val="clear" w:color="auto" w:fill="FFFFFF"/>
        <w:tabs>
          <w:tab w:val="num" w:pos="1080"/>
        </w:tabs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2. Oświadczenie o niepodleganiu wykluczeniu z postępowania na formularzu zgodnym z treścią załącznika </w:t>
      </w:r>
      <w:r w:rsidR="00A94238">
        <w:rPr>
          <w:sz w:val="22"/>
          <w:szCs w:val="22"/>
        </w:rPr>
        <w:t xml:space="preserve">nr 2 do </w:t>
      </w:r>
      <w:r w:rsidRPr="00DE187E">
        <w:rPr>
          <w:sz w:val="22"/>
          <w:szCs w:val="22"/>
        </w:rPr>
        <w:t>SIWZ</w:t>
      </w:r>
    </w:p>
    <w:p w:rsidR="00B17D12" w:rsidRPr="00DE187E" w:rsidRDefault="00B17D12" w:rsidP="00AC026E">
      <w:pPr>
        <w:pStyle w:val="Tekstpodstawowywcity"/>
        <w:shd w:val="clear" w:color="auto" w:fill="FFFFFF"/>
        <w:tabs>
          <w:tab w:val="num" w:pos="1080"/>
        </w:tabs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3. Oświadczenie o spełnieniu warunków udziału w postępowaniu na formularzu zgodnym z treścią załącznika </w:t>
      </w:r>
      <w:r w:rsidR="00A94238">
        <w:rPr>
          <w:sz w:val="22"/>
          <w:szCs w:val="22"/>
        </w:rPr>
        <w:t xml:space="preserve">nr 3 do </w:t>
      </w:r>
      <w:r w:rsidRPr="00DE187E">
        <w:rPr>
          <w:sz w:val="22"/>
          <w:szCs w:val="22"/>
        </w:rPr>
        <w:t>SIWZ</w:t>
      </w:r>
    </w:p>
    <w:p w:rsidR="00871C16" w:rsidRPr="00DE187E" w:rsidRDefault="00B17D12" w:rsidP="00CA6EE1">
      <w:pPr>
        <w:pStyle w:val="Tekstpodstawowywcity"/>
        <w:shd w:val="clear" w:color="auto" w:fill="FFFFFF"/>
        <w:tabs>
          <w:tab w:val="num" w:pos="1080"/>
        </w:tabs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4. </w:t>
      </w:r>
      <w:r w:rsidR="00B576F0">
        <w:rPr>
          <w:sz w:val="22"/>
          <w:szCs w:val="22"/>
        </w:rPr>
        <w:t>W</w:t>
      </w:r>
      <w:r w:rsidR="00CA6EE1" w:rsidRPr="00DE187E">
        <w:rPr>
          <w:sz w:val="22"/>
          <w:szCs w:val="22"/>
        </w:rPr>
        <w:t>ykaz usług</w:t>
      </w:r>
      <w:r w:rsidR="00CA6EE1" w:rsidRPr="00DE187E">
        <w:rPr>
          <w:b/>
          <w:sz w:val="22"/>
          <w:szCs w:val="22"/>
        </w:rPr>
        <w:t xml:space="preserve"> </w:t>
      </w:r>
      <w:r w:rsidR="00CA6EE1" w:rsidRPr="00DE187E">
        <w:rPr>
          <w:sz w:val="22"/>
          <w:szCs w:val="22"/>
        </w:rPr>
        <w:t xml:space="preserve">w zakresie niezbędnym do wykazania spełniania warunku wiedzy i doświadczenia , wykonanych w okresie ostatnich trzech lat przed upływem terminu składania ofert, a jeżeli okres prowadzenia działalności jest krótszy - w tym okresie, z podaniem ich wartości, przedmiotu, dat wykonania i odbiorców oraz załączeniem dokumentu potwierdzającego, że te usługi zostały wykonane lub są wykonywane należycie. </w:t>
      </w:r>
      <w:r w:rsidR="00871C16" w:rsidRPr="00DE187E">
        <w:rPr>
          <w:sz w:val="22"/>
          <w:szCs w:val="22"/>
        </w:rPr>
        <w:t>Wykonawca może w wykazie przedstawić usługi wykonane przez podmioty, na których wiedzy i doświadczeniu polega, niezależnie od charakteru prawnego łączących go z nimi stosunków, pod warunkiem udowodnienia Zamawiającemu, iż będzie dysponował zasobami niezbędnymi do realizacji zamówienia objętego niniejszym postępowaniem. Jeżeli Wykonawca potwierdzając spełnianie tego warunku polega na wiedzy i doświadczeniu innych podmiotów, winien przedstawić również dokumenty potwierdzające, że Wykonawca będzie dysponował zasobami niezbędnymi do realizacji zamówienia objętego niniejszym postępowaniem, np. pisemne zobowiązanie Wykonawcy usług do udostępnienia swojej wiedzy i doświadczenia zdobytego podczas realizacji usług wskazanych w wykazie, wraz z deklaracją oddania Wykonawcy do dyspozycji niezbędnych zasobów na okres korzystania z nich przy wykony</w:t>
      </w:r>
      <w:r w:rsidR="00DB30EC" w:rsidRPr="00DE187E">
        <w:rPr>
          <w:sz w:val="22"/>
          <w:szCs w:val="22"/>
        </w:rPr>
        <w:t>waniu przedmiotowego zamówienia,</w:t>
      </w:r>
      <w:r w:rsidR="00871C16" w:rsidRPr="00DE187E">
        <w:rPr>
          <w:sz w:val="22"/>
          <w:szCs w:val="22"/>
        </w:rPr>
        <w:t xml:space="preserve"> </w:t>
      </w:r>
    </w:p>
    <w:p w:rsidR="00ED452B" w:rsidRPr="00DE187E" w:rsidRDefault="00CA6EE1" w:rsidP="00ED452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 xml:space="preserve">5. </w:t>
      </w:r>
      <w:r w:rsidR="00D95994" w:rsidRPr="00DE187E">
        <w:rPr>
          <w:rFonts w:ascii="Times New Roman" w:hAnsi="Times New Roman"/>
        </w:rPr>
        <w:t>wykaz osób</w:t>
      </w:r>
      <w:r w:rsidR="00D95994" w:rsidRPr="00DE187E">
        <w:rPr>
          <w:rFonts w:ascii="Times New Roman" w:hAnsi="Times New Roman"/>
          <w:b/>
        </w:rPr>
        <w:t xml:space="preserve"> </w:t>
      </w:r>
      <w:r w:rsidR="00D95994" w:rsidRPr="00DE187E">
        <w:rPr>
          <w:rFonts w:ascii="Times New Roman" w:hAnsi="Times New Roman"/>
        </w:rPr>
        <w:t>odpowiedzialnych za świadczenie usług</w:t>
      </w:r>
      <w:r w:rsidR="006A1499" w:rsidRPr="00DE187E">
        <w:rPr>
          <w:rFonts w:ascii="Times New Roman" w:hAnsi="Times New Roman"/>
        </w:rPr>
        <w:t xml:space="preserve"> polegających na pełnieniu funkcji rezydenta wyjazdu posiadających doświadczenie, na co najmniej 3 „Zielonych Szkołach”</w:t>
      </w:r>
      <w:r w:rsidR="00DB30EC" w:rsidRPr="00DE187E">
        <w:rPr>
          <w:rFonts w:ascii="Times New Roman" w:hAnsi="Times New Roman"/>
        </w:rPr>
        <w:t xml:space="preserve"> w okresie ostatnich trzech lat</w:t>
      </w:r>
      <w:r w:rsidRPr="00DE187E">
        <w:rPr>
          <w:rFonts w:ascii="Times New Roman" w:hAnsi="Times New Roman"/>
        </w:rPr>
        <w:t>.</w:t>
      </w:r>
    </w:p>
    <w:p w:rsidR="00ED452B" w:rsidRPr="00DE187E" w:rsidRDefault="00ED452B" w:rsidP="00ED452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6. wykaz dodatkowych atrakcji na formularzu zgodnym z treścią załącznika SIWZ</w:t>
      </w:r>
    </w:p>
    <w:p w:rsidR="00ED452B" w:rsidRPr="00DE187E" w:rsidRDefault="00ED452B" w:rsidP="00ED452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7. zaparafowany na każdej stronie wzór umowy oraz zatwierdzony na końcu podpisem</w:t>
      </w:r>
    </w:p>
    <w:p w:rsidR="005D6630" w:rsidRPr="00DE187E" w:rsidRDefault="00ED452B" w:rsidP="00CA6EE1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DE187E">
        <w:rPr>
          <w:rFonts w:ascii="Times New Roman" w:hAnsi="Times New Roman"/>
        </w:rPr>
        <w:t>8</w:t>
      </w:r>
      <w:r w:rsidR="00CA6EE1" w:rsidRPr="00DE187E">
        <w:rPr>
          <w:rFonts w:ascii="Times New Roman" w:hAnsi="Times New Roman"/>
        </w:rPr>
        <w:t>. aktualny odpis z wła</w:t>
      </w:r>
      <w:r w:rsidR="00CA6EE1" w:rsidRPr="00DE187E">
        <w:rPr>
          <w:rFonts w:ascii="Times New Roman" w:eastAsia="TimesNewRoman" w:hAnsi="Times New Roman"/>
        </w:rPr>
        <w:t>ś</w:t>
      </w:r>
      <w:r w:rsidR="00CA6EE1" w:rsidRPr="00DE187E">
        <w:rPr>
          <w:rFonts w:ascii="Times New Roman" w:hAnsi="Times New Roman"/>
        </w:rPr>
        <w:t>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</w:t>
      </w:r>
    </w:p>
    <w:p w:rsidR="00AA2D34" w:rsidRPr="00DE187E" w:rsidRDefault="00ED452B" w:rsidP="00AA2D34">
      <w:pPr>
        <w:pStyle w:val="Nagwek2"/>
        <w:jc w:val="left"/>
        <w:rPr>
          <w:sz w:val="22"/>
          <w:szCs w:val="22"/>
        </w:rPr>
      </w:pPr>
      <w:bookmarkStart w:id="8" w:name="_Toc42045482"/>
      <w:r w:rsidRPr="00DE187E">
        <w:rPr>
          <w:sz w:val="22"/>
          <w:szCs w:val="22"/>
        </w:rPr>
        <w:lastRenderedPageBreak/>
        <w:t>5</w:t>
      </w:r>
      <w:r w:rsidR="00DB06D6" w:rsidRPr="00DE187E">
        <w:rPr>
          <w:sz w:val="22"/>
          <w:szCs w:val="22"/>
        </w:rPr>
        <w:t xml:space="preserve">. </w:t>
      </w:r>
      <w:r w:rsidR="00AA2D34" w:rsidRPr="00DE187E">
        <w:rPr>
          <w:sz w:val="22"/>
          <w:szCs w:val="22"/>
        </w:rPr>
        <w:t xml:space="preserve"> </w:t>
      </w:r>
      <w:bookmarkStart w:id="9" w:name="_Toc178668109"/>
      <w:bookmarkStart w:id="10" w:name="_Toc92591333"/>
      <w:r w:rsidR="00AA2D34" w:rsidRPr="00DE187E">
        <w:rPr>
          <w:rStyle w:val="NagwekZnak"/>
          <w:sz w:val="22"/>
          <w:szCs w:val="22"/>
        </w:rPr>
        <w:t>Zasady wspólnego ubiegania się wykonawców o udzielenie zamówienia.</w:t>
      </w:r>
      <w:bookmarkEnd w:id="9"/>
      <w:bookmarkEnd w:id="10"/>
    </w:p>
    <w:p w:rsidR="00694C1F" w:rsidRPr="00DE187E" w:rsidRDefault="00694C1F" w:rsidP="00694C1F">
      <w:pPr>
        <w:jc w:val="both"/>
        <w:rPr>
          <w:sz w:val="22"/>
          <w:szCs w:val="22"/>
        </w:rPr>
      </w:pPr>
      <w:bookmarkStart w:id="11" w:name="_Toc92591334"/>
      <w:bookmarkEnd w:id="8"/>
      <w:r w:rsidRPr="00DE187E">
        <w:rPr>
          <w:sz w:val="22"/>
          <w:szCs w:val="22"/>
        </w:rPr>
        <w:t xml:space="preserve">Wykonawcy mogą wspólnie ubiegać się o udzielenie zamówienia w rozumieniu art. 23 ustawy Pzp. Zamawiający dopuszcza możliwość składania oferty przez dwóch lub więcej Wykonawców  pod warunkiem, że spełnione będą następujące wymagania: </w:t>
      </w:r>
    </w:p>
    <w:p w:rsidR="00694C1F" w:rsidRPr="00DE187E" w:rsidRDefault="00694C1F" w:rsidP="006543E5">
      <w:pPr>
        <w:numPr>
          <w:ilvl w:val="0"/>
          <w:numId w:val="10"/>
        </w:numPr>
        <w:jc w:val="both"/>
        <w:rPr>
          <w:sz w:val="22"/>
          <w:szCs w:val="22"/>
        </w:rPr>
      </w:pPr>
      <w:r w:rsidRPr="00DE187E">
        <w:rPr>
          <w:bCs/>
          <w:sz w:val="22"/>
          <w:szCs w:val="22"/>
        </w:rPr>
        <w:t xml:space="preserve">Wykonawcy występujący wspólnie są zobowiązani do ustanowienia Pełnomocnika. </w:t>
      </w:r>
      <w:r w:rsidRPr="00DE187E">
        <w:rPr>
          <w:sz w:val="22"/>
          <w:szCs w:val="22"/>
        </w:rPr>
        <w:t xml:space="preserve">Treść pełnomocnictwa musi jednoznacznie wskazywać czynności, do wykonywania, których pełnomocnik jest upoważniony. W przypadku, gdyby pełnomocnictwa, udzielała osoba inna niż uprawniona do reprezentowania podmiotu z mocy prawa lub umowy spółki, należy dołączyć do oferty również pełnomocnictwo do dokonania tej czynności. </w:t>
      </w:r>
    </w:p>
    <w:p w:rsidR="00694C1F" w:rsidRPr="00DE187E" w:rsidRDefault="00694C1F" w:rsidP="006543E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E187E">
        <w:rPr>
          <w:sz w:val="22"/>
          <w:szCs w:val="22"/>
        </w:rPr>
        <w:t>Pełnomocnictwo do reprezentowania Wykonawców w postępowaniu albo reprezentowania Wykonawców w postępowaniu i zawarcia umowy w sprawie zamówienia publicznego, w przypadku gdy Wykonawcy wspólnie ubiegają się o udzielenie zamówienia należy złożyć w formie o</w:t>
      </w:r>
      <w:r w:rsidRPr="00DE187E">
        <w:rPr>
          <w:bCs/>
          <w:sz w:val="22"/>
          <w:szCs w:val="22"/>
        </w:rPr>
        <w:t>ryginału lub kopii potwierdzonej notarialnie.</w:t>
      </w:r>
    </w:p>
    <w:p w:rsidR="00694C1F" w:rsidRPr="00DE187E" w:rsidRDefault="00694C1F" w:rsidP="006543E5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t>Pełnomocnictwo to powinno wyraźnie wskazywać:</w:t>
      </w:r>
    </w:p>
    <w:p w:rsidR="00694C1F" w:rsidRPr="00DE187E" w:rsidRDefault="00694C1F" w:rsidP="006543E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t>jakiego postępowania dotyczy,</w:t>
      </w:r>
    </w:p>
    <w:p w:rsidR="00694C1F" w:rsidRPr="00DE187E" w:rsidRDefault="00694C1F" w:rsidP="006543E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t>jakie podmioty występują wspólnie,</w:t>
      </w:r>
    </w:p>
    <w:p w:rsidR="00694C1F" w:rsidRPr="00DE187E" w:rsidRDefault="00694C1F" w:rsidP="006543E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t>kto w imieniu tych podmiotów ma pełnić funkcje pełnomocnika,</w:t>
      </w:r>
    </w:p>
    <w:p w:rsidR="00694C1F" w:rsidRPr="00DE187E" w:rsidRDefault="00694C1F" w:rsidP="006543E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E187E">
        <w:rPr>
          <w:sz w:val="22"/>
          <w:szCs w:val="22"/>
        </w:rPr>
        <w:t>jakie konkretne czynności w postępowaniu ma prawo wykonywać pełnomocnik,</w:t>
      </w:r>
    </w:p>
    <w:p w:rsidR="00694C1F" w:rsidRPr="00DE187E" w:rsidRDefault="00694C1F" w:rsidP="006543E5">
      <w:pPr>
        <w:numPr>
          <w:ilvl w:val="0"/>
          <w:numId w:val="11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na jaki okres jest udzielone.</w:t>
      </w:r>
    </w:p>
    <w:p w:rsidR="00DB06D6" w:rsidRPr="00DE187E" w:rsidRDefault="004A2233" w:rsidP="006543E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Jeśli pełnomocnik ma być uprawniony do wykonywania czynności nie tylko w imieniu wszystkich Wykonawców występujących wspólnie, lecz również w imieniu każdego z tych Wykonawców z osobna, to należy taką informację zamieścić w treści pełnomocnictwa. </w:t>
      </w:r>
    </w:p>
    <w:p w:rsidR="00694C1F" w:rsidRPr="00DE187E" w:rsidRDefault="00694C1F" w:rsidP="006543E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 przypadku, gdy Wykonawca nie przedstawi w ogóle lub przedstawi wadliwe</w:t>
      </w:r>
      <w:r w:rsidR="00D03677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 xml:space="preserve">pełnomocnictwa,  Zamawiający wezwie tego Wykonawcę do uzupełnienia dokumentów </w:t>
      </w:r>
    </w:p>
    <w:p w:rsidR="00694C1F" w:rsidRPr="00DE187E" w:rsidRDefault="00694C1F" w:rsidP="006543E5">
      <w:pPr>
        <w:pStyle w:val="Tekstpodstawowywcity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Wszelka korespondencja prowadzona będzie przez Zamawiającego wyłącznie z Pełnomocnikiem, którego dane: numer faksu, adres poczty elektronicznej lub adres do korespondencji pisemnej należy wpisać w formularzu oferty.</w:t>
      </w:r>
    </w:p>
    <w:p w:rsidR="00694C1F" w:rsidRPr="00DE187E" w:rsidRDefault="00694C1F" w:rsidP="006543E5">
      <w:pPr>
        <w:numPr>
          <w:ilvl w:val="0"/>
          <w:numId w:val="12"/>
        </w:numPr>
        <w:tabs>
          <w:tab w:val="left" w:pos="1080"/>
        </w:tabs>
        <w:jc w:val="both"/>
        <w:rPr>
          <w:sz w:val="22"/>
          <w:szCs w:val="22"/>
        </w:rPr>
      </w:pPr>
      <w:r w:rsidRPr="00DE187E">
        <w:rPr>
          <w:sz w:val="22"/>
          <w:szCs w:val="22"/>
        </w:rPr>
        <w:t>Jeżeli oferta Wykonawców występujących wspólnie zostanie wybrana, Zamawiający zażąda</w:t>
      </w:r>
      <w:r w:rsidRPr="00DE187E">
        <w:rPr>
          <w:b/>
          <w:sz w:val="22"/>
          <w:szCs w:val="22"/>
        </w:rPr>
        <w:t xml:space="preserve"> </w:t>
      </w:r>
      <w:r w:rsidRPr="00DE187E">
        <w:rPr>
          <w:sz w:val="22"/>
          <w:szCs w:val="22"/>
        </w:rPr>
        <w:t>przed zawarciem umowy w sprawie zamówienia publicznego, umowy regulującej współpracę tych Wykonawców.</w:t>
      </w:r>
    </w:p>
    <w:bookmarkEnd w:id="11"/>
    <w:p w:rsidR="003E47B2" w:rsidRPr="00DE187E" w:rsidRDefault="003E47B2" w:rsidP="006046EE">
      <w:pPr>
        <w:jc w:val="both"/>
        <w:rPr>
          <w:b/>
          <w:sz w:val="22"/>
          <w:szCs w:val="22"/>
        </w:rPr>
      </w:pPr>
    </w:p>
    <w:p w:rsidR="00AA2D34" w:rsidRPr="00DE187E" w:rsidRDefault="00ED452B" w:rsidP="006046EE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6</w:t>
      </w:r>
      <w:r w:rsidR="006046EE" w:rsidRPr="00DE187E">
        <w:rPr>
          <w:b/>
          <w:sz w:val="22"/>
          <w:szCs w:val="22"/>
        </w:rPr>
        <w:t>. Podwykonawstwo</w:t>
      </w:r>
    </w:p>
    <w:p w:rsidR="00C146F3" w:rsidRPr="00DE187E" w:rsidRDefault="006046EE" w:rsidP="006543E5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Wykonawca, który zamierza wykonywać zamówienie przy udziale podwykonawcy, musi wskazać w ofercie, jaką część (zakres zamówienia) wykonywać będzie w jego imieniu podwykonawca oraz podać firmę podwykonawcy.</w:t>
      </w:r>
    </w:p>
    <w:p w:rsidR="006046EE" w:rsidRPr="00DE187E" w:rsidRDefault="006046EE" w:rsidP="006543E5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żąda, aby przed przystąpieniem do wykonania zamówienia Wykonawca, o ile są już znane, podał nazwy albo imiona i nazwiska oraz dane kontaktowe podwykonawców i osób do kontaktu z nimi, zaangażowanych w wykonanie zamówienia.</w:t>
      </w:r>
      <w:r w:rsidR="00FC3BAE" w:rsidRPr="00DE187E">
        <w:rPr>
          <w:sz w:val="22"/>
          <w:szCs w:val="22"/>
        </w:rPr>
        <w:t xml:space="preserve"> Wykonawca zobowiązany jest do zawiadomienia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FC3BAE" w:rsidRPr="00DE187E" w:rsidRDefault="00FC3BAE" w:rsidP="006543E5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Jeżeli zmiana albo rezygnacja z podwykonawcy dotyczy podmiotu, na którego zasoby Wykonawca powoływał się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2C16FB" w:rsidRPr="00DE187E" w:rsidRDefault="002C16FB" w:rsidP="002C16FB"/>
    <w:p w:rsidR="002C16FB" w:rsidRPr="00DE187E" w:rsidRDefault="00ED452B" w:rsidP="00F12053">
      <w:pPr>
        <w:pStyle w:val="Nagwek1"/>
        <w:jc w:val="left"/>
        <w:rPr>
          <w:rStyle w:val="NagwekZnak"/>
          <w:spacing w:val="0"/>
        </w:rPr>
      </w:pPr>
      <w:bookmarkStart w:id="12" w:name="_Toc178668113"/>
      <w:bookmarkStart w:id="13" w:name="_Toc92591336"/>
      <w:r w:rsidRPr="00DE187E">
        <w:t>7</w:t>
      </w:r>
      <w:r w:rsidR="009469F4" w:rsidRPr="00DE187E">
        <w:t>.</w:t>
      </w:r>
      <w:r w:rsidR="002C16FB" w:rsidRPr="00DE187E">
        <w:rPr>
          <w:rStyle w:val="NagwekZnak"/>
          <w:spacing w:val="0"/>
        </w:rPr>
        <w:t>Wadium</w:t>
      </w:r>
      <w:bookmarkEnd w:id="12"/>
      <w:bookmarkEnd w:id="13"/>
    </w:p>
    <w:p w:rsidR="00C146F3" w:rsidRPr="00DE187E" w:rsidRDefault="00BA09BF" w:rsidP="004A22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DE187E">
        <w:rPr>
          <w:sz w:val="22"/>
          <w:szCs w:val="22"/>
        </w:rPr>
        <w:t xml:space="preserve">Zamawiający </w:t>
      </w:r>
      <w:r w:rsidR="004A2233" w:rsidRPr="00DE187E">
        <w:rPr>
          <w:sz w:val="22"/>
          <w:szCs w:val="22"/>
        </w:rPr>
        <w:t xml:space="preserve">nie </w:t>
      </w:r>
      <w:r w:rsidRPr="00DE187E">
        <w:rPr>
          <w:sz w:val="22"/>
          <w:szCs w:val="22"/>
        </w:rPr>
        <w:t xml:space="preserve">żąda od </w:t>
      </w:r>
      <w:r w:rsidR="00517B01" w:rsidRPr="00DE187E">
        <w:rPr>
          <w:sz w:val="22"/>
          <w:szCs w:val="22"/>
        </w:rPr>
        <w:t>W</w:t>
      </w:r>
      <w:r w:rsidRPr="00DE187E">
        <w:rPr>
          <w:sz w:val="22"/>
          <w:szCs w:val="22"/>
        </w:rPr>
        <w:t xml:space="preserve">ykonawców wniesienia wadium. </w:t>
      </w:r>
    </w:p>
    <w:p w:rsidR="004A2233" w:rsidRPr="00DE187E" w:rsidRDefault="004A2233" w:rsidP="004E29AB">
      <w:pPr>
        <w:autoSpaceDE w:val="0"/>
        <w:autoSpaceDN w:val="0"/>
        <w:adjustRightInd w:val="0"/>
        <w:rPr>
          <w:b/>
          <w:bCs/>
        </w:rPr>
      </w:pPr>
    </w:p>
    <w:p w:rsidR="006F66D6" w:rsidRPr="00DE187E" w:rsidRDefault="00ED452B" w:rsidP="004E29AB">
      <w:pPr>
        <w:autoSpaceDE w:val="0"/>
        <w:autoSpaceDN w:val="0"/>
        <w:adjustRightInd w:val="0"/>
        <w:rPr>
          <w:b/>
          <w:bCs/>
        </w:rPr>
      </w:pPr>
      <w:r w:rsidRPr="00DE187E">
        <w:rPr>
          <w:b/>
          <w:bCs/>
        </w:rPr>
        <w:t>8</w:t>
      </w:r>
      <w:r w:rsidR="006F66D6" w:rsidRPr="00DE187E">
        <w:rPr>
          <w:b/>
          <w:bCs/>
        </w:rPr>
        <w:t>. Sposób obliczania ceny oferty</w:t>
      </w:r>
    </w:p>
    <w:p w:rsidR="00603450" w:rsidRPr="00DE187E" w:rsidRDefault="00603450" w:rsidP="006543E5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lastRenderedPageBreak/>
        <w:t xml:space="preserve">Cena ofertowa </w:t>
      </w:r>
      <w:r w:rsidR="00E14420" w:rsidRPr="00DE187E">
        <w:rPr>
          <w:sz w:val="22"/>
          <w:szCs w:val="22"/>
        </w:rPr>
        <w:t xml:space="preserve">jest ceną ryczałtową </w:t>
      </w:r>
      <w:r w:rsidR="003A201C" w:rsidRPr="00DE187E">
        <w:rPr>
          <w:sz w:val="22"/>
          <w:szCs w:val="22"/>
        </w:rPr>
        <w:t xml:space="preserve">i </w:t>
      </w:r>
      <w:r w:rsidRPr="00DE187E">
        <w:rPr>
          <w:sz w:val="22"/>
          <w:szCs w:val="22"/>
        </w:rPr>
        <w:t xml:space="preserve">wynika z wypełnionego formularza oferty </w:t>
      </w:r>
    </w:p>
    <w:p w:rsidR="00E14420" w:rsidRPr="00DE187E" w:rsidRDefault="00E14420" w:rsidP="006543E5">
      <w:pPr>
        <w:pStyle w:val="Tekstpodstawowywcity"/>
        <w:numPr>
          <w:ilvl w:val="0"/>
          <w:numId w:val="21"/>
        </w:numPr>
        <w:suppressAutoHyphens/>
        <w:spacing w:after="0" w:line="240" w:lineRule="auto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Wykonawca określi również cenę za jednego uczestnika obejmującą </w:t>
      </w:r>
      <w:r w:rsidR="003A201C" w:rsidRPr="00DE187E">
        <w:rPr>
          <w:sz w:val="22"/>
          <w:szCs w:val="22"/>
        </w:rPr>
        <w:t xml:space="preserve">całkowity </w:t>
      </w:r>
      <w:r w:rsidRPr="00DE187E">
        <w:rPr>
          <w:sz w:val="22"/>
          <w:szCs w:val="22"/>
        </w:rPr>
        <w:t>koszt</w:t>
      </w:r>
      <w:r w:rsidR="003A201C" w:rsidRPr="00DE187E">
        <w:rPr>
          <w:sz w:val="22"/>
          <w:szCs w:val="22"/>
        </w:rPr>
        <w:t xml:space="preserve"> pobytu na</w:t>
      </w:r>
      <w:r w:rsidR="003A201C" w:rsidRPr="00DE187E">
        <w:rPr>
          <w:bCs/>
          <w:sz w:val="22"/>
          <w:szCs w:val="22"/>
        </w:rPr>
        <w:t xml:space="preserve"> </w:t>
      </w:r>
      <w:r w:rsidR="00FC073C" w:rsidRPr="00DE187E">
        <w:rPr>
          <w:bCs/>
          <w:sz w:val="22"/>
          <w:szCs w:val="22"/>
        </w:rPr>
        <w:t>Zielonej Szkole</w:t>
      </w:r>
      <w:r w:rsidR="003A201C" w:rsidRPr="00DE187E">
        <w:rPr>
          <w:sz w:val="22"/>
          <w:szCs w:val="22"/>
        </w:rPr>
        <w:t xml:space="preserve"> jednego uczestnika</w:t>
      </w:r>
      <w:r w:rsidRPr="00DE187E">
        <w:rPr>
          <w:sz w:val="22"/>
          <w:szCs w:val="22"/>
        </w:rPr>
        <w:t>.</w:t>
      </w:r>
    </w:p>
    <w:p w:rsidR="00FC073C" w:rsidRPr="00DE187E" w:rsidRDefault="00603450" w:rsidP="006543E5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E187E">
        <w:rPr>
          <w:rFonts w:ascii="Times New Roman" w:hAnsi="Times New Roman"/>
        </w:rPr>
        <w:t>W formularzu oferty Wykonawca podaje cenę całkowitą brutto</w:t>
      </w:r>
      <w:r w:rsidR="0020751B" w:rsidRPr="00DE187E">
        <w:rPr>
          <w:rFonts w:ascii="Times New Roman" w:hAnsi="Times New Roman"/>
        </w:rPr>
        <w:t>,</w:t>
      </w:r>
      <w:r w:rsidR="0020751B" w:rsidRPr="00DE187E">
        <w:rPr>
          <w:rFonts w:ascii="Times New Roman" w:hAnsi="Times New Roman"/>
          <w:b/>
        </w:rPr>
        <w:t xml:space="preserve"> </w:t>
      </w:r>
      <w:r w:rsidR="0020751B" w:rsidRPr="00DE187E">
        <w:rPr>
          <w:rFonts w:ascii="Times New Roman" w:hAnsi="Times New Roman"/>
        </w:rPr>
        <w:t>za którą podejmuje się zrealizowania całości zamówienia</w:t>
      </w:r>
      <w:r w:rsidR="00611E11" w:rsidRPr="00DE187E">
        <w:rPr>
          <w:rFonts w:ascii="Times New Roman" w:hAnsi="Times New Roman"/>
        </w:rPr>
        <w:t xml:space="preserve"> dla:</w:t>
      </w:r>
    </w:p>
    <w:p w:rsidR="00611E11" w:rsidRPr="00DE187E" w:rsidRDefault="0029245B" w:rsidP="006543E5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1 – 39</w:t>
      </w:r>
      <w:r w:rsidR="00611E11" w:rsidRPr="00DE187E">
        <w:rPr>
          <w:rFonts w:ascii="Times New Roman" w:hAnsi="Times New Roman"/>
        </w:rPr>
        <w:t xml:space="preserve"> uczniów</w:t>
      </w:r>
    </w:p>
    <w:p w:rsidR="00611E11" w:rsidRDefault="0029245B" w:rsidP="006543E5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2 – 21</w:t>
      </w:r>
      <w:r w:rsidR="00611E11" w:rsidRPr="00DE187E">
        <w:rPr>
          <w:rFonts w:ascii="Times New Roman" w:hAnsi="Times New Roman"/>
        </w:rPr>
        <w:t xml:space="preserve"> uczniów</w:t>
      </w:r>
    </w:p>
    <w:p w:rsidR="00A376A2" w:rsidRDefault="00A376A2" w:rsidP="006543E5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3 – 17 uczniów</w:t>
      </w:r>
    </w:p>
    <w:p w:rsidR="00A376A2" w:rsidRPr="00DE187E" w:rsidRDefault="00A376A2" w:rsidP="006543E5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4 – 39 uczniów</w:t>
      </w:r>
    </w:p>
    <w:p w:rsidR="00603450" w:rsidRPr="00DE187E" w:rsidRDefault="00603450" w:rsidP="006543E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Wykonawca nie może samodzielnie zmieniać i wprowadzać dodatkowych pozycji do formularza oferty.</w:t>
      </w:r>
    </w:p>
    <w:p w:rsidR="00603450" w:rsidRPr="00DE187E" w:rsidRDefault="00603450" w:rsidP="006543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Oferowane ceny winny obejmować wszystkie koszty i składniki, niezbędne do wykonania przedmiotu zamówienia w zakresie objętym Specyfikacją i wzorem umowy. Wszystkie wartości, powinny być liczone w </w:t>
      </w:r>
      <w:r w:rsidRPr="00DE187E">
        <w:rPr>
          <w:b/>
          <w:bCs/>
          <w:sz w:val="22"/>
          <w:szCs w:val="22"/>
        </w:rPr>
        <w:t>walucie polskiej z dokładno</w:t>
      </w:r>
      <w:r w:rsidRPr="00DE187E">
        <w:rPr>
          <w:b/>
          <w:sz w:val="22"/>
          <w:szCs w:val="22"/>
        </w:rPr>
        <w:t>ś</w:t>
      </w:r>
      <w:r w:rsidRPr="00DE187E">
        <w:rPr>
          <w:b/>
          <w:bCs/>
          <w:sz w:val="22"/>
          <w:szCs w:val="22"/>
        </w:rPr>
        <w:t>ci</w:t>
      </w:r>
      <w:r w:rsidRPr="00DE187E">
        <w:rPr>
          <w:b/>
          <w:sz w:val="22"/>
          <w:szCs w:val="22"/>
        </w:rPr>
        <w:t>ą</w:t>
      </w:r>
      <w:r w:rsidRPr="00DE187E">
        <w:rPr>
          <w:sz w:val="22"/>
          <w:szCs w:val="22"/>
        </w:rPr>
        <w:t xml:space="preserve"> </w:t>
      </w:r>
      <w:r w:rsidRPr="00DE187E">
        <w:rPr>
          <w:b/>
          <w:bCs/>
          <w:sz w:val="22"/>
          <w:szCs w:val="22"/>
        </w:rPr>
        <w:t xml:space="preserve">do dwóch miejsc po przecinku </w:t>
      </w:r>
      <w:r w:rsidRPr="00DE187E">
        <w:rPr>
          <w:sz w:val="22"/>
          <w:szCs w:val="22"/>
        </w:rPr>
        <w:t>w rozumieniu ustawy z dnia 5 lipca 2001 r. o cenach (Dz. U. z 2002r., Nr 97, poz. 1050, ze zm.) oraz ustawy z dnia 7 lipca 1994 r. o denominacji złotego (Dz. U. z 1994 r., Nr 84, poz. 386 ze zm.).</w:t>
      </w:r>
    </w:p>
    <w:p w:rsidR="00891166" w:rsidRPr="00DE187E" w:rsidRDefault="00891166" w:rsidP="006543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Kryteriami oceny ofert są:</w:t>
      </w:r>
    </w:p>
    <w:p w:rsidR="009F068F" w:rsidRPr="00DE187E" w:rsidRDefault="009F068F" w:rsidP="009F068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91166" w:rsidRPr="00DE187E" w:rsidRDefault="00290A6B" w:rsidP="006543E5">
      <w:pPr>
        <w:numPr>
          <w:ilvl w:val="0"/>
          <w:numId w:val="38"/>
        </w:numPr>
        <w:shd w:val="clear" w:color="auto" w:fill="FFFF0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C</w:t>
      </w:r>
      <w:r w:rsidR="00891166" w:rsidRPr="00DE187E">
        <w:rPr>
          <w:b/>
          <w:sz w:val="22"/>
          <w:szCs w:val="22"/>
        </w:rPr>
        <w:t>ena</w:t>
      </w:r>
      <w:r w:rsidRPr="00DE187E">
        <w:rPr>
          <w:b/>
          <w:sz w:val="22"/>
          <w:szCs w:val="22"/>
        </w:rPr>
        <w:t xml:space="preserve"> (C) – 60 pkt - 60%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Liczba przyznanych punktów dla poszczególnych ofert będzie obliczona zgodnie z poniższym wzorem: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77"/>
        <w:jc w:val="both"/>
        <w:rPr>
          <w:sz w:val="20"/>
          <w:szCs w:val="20"/>
        </w:rPr>
      </w:pPr>
      <w:r w:rsidRPr="00DE187E">
        <w:rPr>
          <w:sz w:val="20"/>
          <w:szCs w:val="20"/>
        </w:rPr>
        <w:t xml:space="preserve">    cena najniższa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77"/>
        <w:jc w:val="both"/>
        <w:rPr>
          <w:sz w:val="20"/>
          <w:szCs w:val="20"/>
        </w:rPr>
      </w:pPr>
      <w:r w:rsidRPr="00DE187E">
        <w:rPr>
          <w:sz w:val="20"/>
          <w:szCs w:val="20"/>
        </w:rPr>
        <w:t>-------------------------- x 60 pkt = ilość punktów dla danej oferty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77"/>
        <w:jc w:val="both"/>
        <w:rPr>
          <w:sz w:val="20"/>
          <w:szCs w:val="20"/>
        </w:rPr>
      </w:pPr>
      <w:r w:rsidRPr="00DE187E">
        <w:rPr>
          <w:sz w:val="20"/>
          <w:szCs w:val="20"/>
        </w:rPr>
        <w:t xml:space="preserve">  cena danej oferty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290A6B" w:rsidRPr="00DE187E" w:rsidRDefault="00290A6B" w:rsidP="006543E5">
      <w:pPr>
        <w:numPr>
          <w:ilvl w:val="0"/>
          <w:numId w:val="38"/>
        </w:numPr>
        <w:shd w:val="clear" w:color="auto" w:fill="FFFF0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Ilość innych a</w:t>
      </w:r>
      <w:r w:rsidR="00832AC5" w:rsidRPr="00DE187E">
        <w:rPr>
          <w:b/>
          <w:sz w:val="22"/>
          <w:szCs w:val="22"/>
        </w:rPr>
        <w:t>trakcji niezawartych w specyfikacji</w:t>
      </w:r>
      <w:r w:rsidRPr="00DE187E">
        <w:rPr>
          <w:b/>
          <w:sz w:val="22"/>
          <w:szCs w:val="22"/>
        </w:rPr>
        <w:t xml:space="preserve"> SIWZ (A) – 40 pkt – 40%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Liczba przyznanych punktów dla poszczególnych ofert będzie obliczona zgodnie z poniższym wzorem: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DE187E">
        <w:rPr>
          <w:sz w:val="20"/>
          <w:szCs w:val="20"/>
        </w:rPr>
        <w:t xml:space="preserve">  </w:t>
      </w:r>
      <w:r w:rsidR="00A65B7B" w:rsidRPr="00DE187E">
        <w:rPr>
          <w:sz w:val="20"/>
          <w:szCs w:val="20"/>
        </w:rPr>
        <w:t xml:space="preserve"> </w:t>
      </w:r>
      <w:r w:rsidRPr="00DE187E">
        <w:rPr>
          <w:sz w:val="20"/>
          <w:szCs w:val="20"/>
        </w:rPr>
        <w:t xml:space="preserve">  </w:t>
      </w:r>
      <w:r w:rsidR="00832AC5" w:rsidRPr="00DE187E">
        <w:rPr>
          <w:sz w:val="20"/>
          <w:szCs w:val="20"/>
        </w:rPr>
        <w:t>najmniejsza ilość atrakcji</w:t>
      </w:r>
    </w:p>
    <w:p w:rsidR="00290A6B" w:rsidRPr="00DE187E" w:rsidRDefault="00290A6B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DE187E">
        <w:rPr>
          <w:sz w:val="20"/>
          <w:szCs w:val="20"/>
        </w:rPr>
        <w:t>------------------------</w:t>
      </w:r>
      <w:r w:rsidR="00832AC5" w:rsidRPr="00DE187E">
        <w:rPr>
          <w:sz w:val="20"/>
          <w:szCs w:val="20"/>
        </w:rPr>
        <w:t>----------------- x 4</w:t>
      </w:r>
      <w:r w:rsidRPr="00DE187E">
        <w:rPr>
          <w:sz w:val="20"/>
          <w:szCs w:val="20"/>
        </w:rPr>
        <w:t>0 pkt = ilość punktów dla danej oferty</w:t>
      </w:r>
    </w:p>
    <w:p w:rsidR="00290A6B" w:rsidRPr="00DE187E" w:rsidRDefault="00832AC5" w:rsidP="009F068F">
      <w:pPr>
        <w:shd w:val="clear" w:color="auto" w:fill="FFFF0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DE187E">
        <w:rPr>
          <w:sz w:val="20"/>
          <w:szCs w:val="20"/>
        </w:rPr>
        <w:t xml:space="preserve">  </w:t>
      </w:r>
      <w:r w:rsidR="00A65B7B" w:rsidRPr="00DE187E">
        <w:rPr>
          <w:sz w:val="20"/>
          <w:szCs w:val="20"/>
        </w:rPr>
        <w:t xml:space="preserve"> </w:t>
      </w:r>
      <w:r w:rsidR="00290A6B" w:rsidRPr="00DE187E">
        <w:rPr>
          <w:sz w:val="20"/>
          <w:szCs w:val="20"/>
        </w:rPr>
        <w:t xml:space="preserve">  </w:t>
      </w:r>
      <w:r w:rsidRPr="00DE187E">
        <w:rPr>
          <w:sz w:val="20"/>
          <w:szCs w:val="20"/>
        </w:rPr>
        <w:t xml:space="preserve">ilość atrakcji </w:t>
      </w:r>
      <w:r w:rsidR="00290A6B" w:rsidRPr="00DE187E">
        <w:rPr>
          <w:sz w:val="20"/>
          <w:szCs w:val="20"/>
        </w:rPr>
        <w:t>danej oferty</w:t>
      </w:r>
    </w:p>
    <w:p w:rsidR="00290A6B" w:rsidRPr="00DE187E" w:rsidRDefault="00290A6B" w:rsidP="00290A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90A6B" w:rsidRPr="00DE187E" w:rsidRDefault="00832AC5" w:rsidP="006543E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Punktacja przyznawana ofertom w poszczególnych kryteriach będzie liczona z dokładnością do dwóch miejsc po przecinku.</w:t>
      </w:r>
    </w:p>
    <w:p w:rsidR="00832AC5" w:rsidRPr="00DE187E" w:rsidRDefault="00832AC5" w:rsidP="006543E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87E">
        <w:rPr>
          <w:sz w:val="22"/>
          <w:szCs w:val="22"/>
        </w:rPr>
        <w:t>Maksymalna liczba punktów, możliwych do uzyskania przez Wykonawcę, będąca sumą wszystkich kryteriów wynosi 100.</w:t>
      </w:r>
    </w:p>
    <w:p w:rsidR="00832AC5" w:rsidRPr="00DE187E" w:rsidRDefault="00832AC5" w:rsidP="006543E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187E">
        <w:rPr>
          <w:sz w:val="22"/>
          <w:szCs w:val="22"/>
        </w:rPr>
        <w:t xml:space="preserve">Każda oferta nieodrzucona zostanie oceniona wg kryteriów opisanych w pkt 6 i otrzyma liczbę punktów </w:t>
      </w:r>
      <w:r w:rsidRPr="00DE187E">
        <w:rPr>
          <w:b/>
          <w:sz w:val="22"/>
          <w:szCs w:val="22"/>
        </w:rPr>
        <w:t>(S)</w:t>
      </w:r>
      <w:r w:rsidRPr="00DE187E">
        <w:rPr>
          <w:sz w:val="22"/>
          <w:szCs w:val="22"/>
        </w:rPr>
        <w:t xml:space="preserve"> obliczoną wg wzoru </w:t>
      </w:r>
      <w:r w:rsidRPr="00DE187E">
        <w:rPr>
          <w:b/>
          <w:sz w:val="22"/>
          <w:szCs w:val="22"/>
        </w:rPr>
        <w:t>S=C+A</w:t>
      </w:r>
    </w:p>
    <w:p w:rsidR="00832AC5" w:rsidRPr="00DE187E" w:rsidRDefault="005C1541" w:rsidP="006543E5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 ofertę najkorzystniejszą zostanie uznana oferta, która otrzyma największą liczbę punktów S obliczonych wg wzoru opisanego w pkt 6e. Oceny dokonywać będą członkowie komisji przetargowej.</w:t>
      </w:r>
    </w:p>
    <w:p w:rsidR="00603450" w:rsidRPr="00DE187E" w:rsidRDefault="00603450" w:rsidP="006543E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Zapłata nastąpi zgodnie z warunkami umowy.</w:t>
      </w:r>
    </w:p>
    <w:p w:rsidR="0010698F" w:rsidRPr="00DE187E" w:rsidRDefault="0010698F" w:rsidP="00721FC5">
      <w:pPr>
        <w:jc w:val="both"/>
        <w:rPr>
          <w:b/>
        </w:rPr>
      </w:pPr>
    </w:p>
    <w:p w:rsidR="00CE02D5" w:rsidRPr="00DE187E" w:rsidRDefault="00ED452B" w:rsidP="00ED452B">
      <w:pPr>
        <w:pStyle w:val="Nagwek1"/>
        <w:jc w:val="left"/>
        <w:rPr>
          <w:rStyle w:val="NagwekZnak"/>
          <w:spacing w:val="0"/>
        </w:rPr>
      </w:pPr>
      <w:r w:rsidRPr="00DE187E">
        <w:rPr>
          <w:rStyle w:val="NagwekZnak"/>
          <w:spacing w:val="0"/>
        </w:rPr>
        <w:t>9.</w:t>
      </w:r>
      <w:r w:rsidR="00CE02D5" w:rsidRPr="00DE187E">
        <w:rPr>
          <w:rStyle w:val="NagwekZnak"/>
          <w:spacing w:val="0"/>
        </w:rPr>
        <w:t>Opis sposobu przygotowania ofert</w:t>
      </w:r>
    </w:p>
    <w:p w:rsidR="005E0910" w:rsidRPr="00DE187E" w:rsidRDefault="005E0910" w:rsidP="005E0910">
      <w:pPr>
        <w:pStyle w:val="Nagwek2"/>
        <w:jc w:val="both"/>
        <w:rPr>
          <w:sz w:val="22"/>
          <w:szCs w:val="22"/>
        </w:rPr>
      </w:pPr>
      <w:bookmarkStart w:id="14" w:name="_Toc42045500"/>
      <w:r w:rsidRPr="00DE187E">
        <w:rPr>
          <w:rStyle w:val="NagwekZnak"/>
          <w:sz w:val="22"/>
          <w:szCs w:val="22"/>
        </w:rPr>
        <w:t>Wymogi formalne</w:t>
      </w:r>
      <w:r w:rsidRPr="00DE187E">
        <w:rPr>
          <w:sz w:val="22"/>
          <w:szCs w:val="22"/>
        </w:rPr>
        <w:t xml:space="preserve"> </w:t>
      </w:r>
    </w:p>
    <w:p w:rsidR="005E0910" w:rsidRPr="00DE187E" w:rsidRDefault="005E0910" w:rsidP="005E091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187E">
        <w:rPr>
          <w:sz w:val="22"/>
          <w:szCs w:val="22"/>
        </w:rPr>
        <w:t xml:space="preserve">Oferta musi obejmować całość przedmiotu zamówienia i być sporządzona zgodnie z </w:t>
      </w:r>
      <w:r w:rsidR="004609F4" w:rsidRPr="00DE187E">
        <w:rPr>
          <w:sz w:val="22"/>
          <w:szCs w:val="22"/>
        </w:rPr>
        <w:t>treścią</w:t>
      </w:r>
      <w:r w:rsidRPr="00DE187E">
        <w:rPr>
          <w:sz w:val="22"/>
          <w:szCs w:val="22"/>
        </w:rPr>
        <w:t xml:space="preserve"> SIWZ </w:t>
      </w:r>
      <w:r w:rsidR="004609F4" w:rsidRPr="00DE187E">
        <w:rPr>
          <w:sz w:val="22"/>
          <w:szCs w:val="22"/>
        </w:rPr>
        <w:t xml:space="preserve"> oraz treścią zawartą w </w:t>
      </w:r>
      <w:r w:rsidRPr="00DE187E">
        <w:rPr>
          <w:sz w:val="22"/>
          <w:szCs w:val="22"/>
        </w:rPr>
        <w:t>formularz</w:t>
      </w:r>
      <w:r w:rsidR="004609F4" w:rsidRPr="00DE187E">
        <w:rPr>
          <w:sz w:val="22"/>
          <w:szCs w:val="22"/>
        </w:rPr>
        <w:t>ach</w:t>
      </w:r>
      <w:r w:rsidR="002C747B" w:rsidRPr="00DE187E">
        <w:rPr>
          <w:sz w:val="22"/>
          <w:szCs w:val="22"/>
        </w:rPr>
        <w:t xml:space="preserve"> stanowiących załączniki do </w:t>
      </w:r>
      <w:r w:rsidRPr="00DE187E">
        <w:rPr>
          <w:sz w:val="22"/>
          <w:szCs w:val="22"/>
        </w:rPr>
        <w:t>SIWZ.</w:t>
      </w:r>
    </w:p>
    <w:p w:rsidR="002C747B" w:rsidRPr="00DE187E" w:rsidRDefault="002C747B" w:rsidP="005E091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187E">
        <w:rPr>
          <w:sz w:val="22"/>
          <w:szCs w:val="22"/>
        </w:rPr>
        <w:lastRenderedPageBreak/>
        <w:t xml:space="preserve">Ofertę stanowi wypełniony druk </w:t>
      </w:r>
      <w:r w:rsidRPr="00DE187E">
        <w:rPr>
          <w:i/>
          <w:sz w:val="22"/>
          <w:szCs w:val="22"/>
        </w:rPr>
        <w:t>Formularz oferty</w:t>
      </w:r>
      <w:r w:rsidR="00EA4100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 xml:space="preserve">z załączonymi wymaganymi dokumentami 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 xml:space="preserve">i oświadczeniami. </w:t>
      </w:r>
    </w:p>
    <w:p w:rsidR="005E0910" w:rsidRPr="00DE187E" w:rsidRDefault="005E0910" w:rsidP="005E0910">
      <w:pPr>
        <w:numPr>
          <w:ilvl w:val="0"/>
          <w:numId w:val="1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Wykonawca ma prawo złożyć tylko jedną ofertę. Złożenie większej liczby ofert lub oferty wariantowej, spowoduje odrzucenie wszystkich ofert złożonych przez danego Wykonawcę.</w:t>
      </w:r>
    </w:p>
    <w:p w:rsidR="005E0910" w:rsidRPr="00DE187E" w:rsidRDefault="005E0910" w:rsidP="005E0910">
      <w:pPr>
        <w:numPr>
          <w:ilvl w:val="0"/>
          <w:numId w:val="1"/>
        </w:numPr>
        <w:rPr>
          <w:sz w:val="22"/>
          <w:szCs w:val="22"/>
        </w:rPr>
      </w:pPr>
      <w:r w:rsidRPr="00DE187E">
        <w:rPr>
          <w:sz w:val="22"/>
          <w:szCs w:val="22"/>
        </w:rPr>
        <w:t>Oferta musi spełniać następujące wymogi: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musi być złożona na piśmie, napisana na maszynie do pisania, komputerze lub ręcznie długopisem lub piórem,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formularz</w:t>
      </w:r>
      <w:r w:rsidR="00EC1511" w:rsidRPr="00DE187E">
        <w:rPr>
          <w:sz w:val="22"/>
          <w:szCs w:val="22"/>
        </w:rPr>
        <w:t>e</w:t>
      </w:r>
      <w:r w:rsidRPr="00DE187E">
        <w:rPr>
          <w:sz w:val="22"/>
          <w:szCs w:val="22"/>
        </w:rPr>
        <w:t xml:space="preserve"> oferty i wszystkie załączniki muszą być podpisane przez osobę upoważnioną do reprezentowania Wykonawcy z podaniem imienia i nazwiska osoby podpisującej,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wszelkie poprawki, zmiany (również przy użyciu korektora) muszą być parafowane przez Wykonawcę,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treść wszystkich załączników musi być zgodna z treścią wzorów stanowiących załączniki do SIWZ,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dokumenty mogą być przedstawione w formie oryginałów albo kopii poświadczonych na każdej stronie za zgodność z oryginałem przez Wykonawcę. Poświadczenie za zgodność z oryginałem winno być sporządzone w sposób umożliwiający identyfikację podpisu (np. wraz z imienną pieczątką osoby poświadczają</w:t>
      </w:r>
      <w:r w:rsidR="004869B2" w:rsidRPr="00DE187E">
        <w:rPr>
          <w:sz w:val="22"/>
          <w:szCs w:val="22"/>
        </w:rPr>
        <w:t>cej kopię dokumentu za zgodność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>z oryginałem).W przypadku poświadczenia za zgodność z oryginałem kopii dokumentów przez osoby(ę) nie wymienione(ą) w dokumencie rejestracyjnym Wykonawcy, należy do oferty dołączyć stosowne pełnomocnictwo. Pełnom</w:t>
      </w:r>
      <w:r w:rsidR="004869B2" w:rsidRPr="00DE187E">
        <w:rPr>
          <w:sz w:val="22"/>
          <w:szCs w:val="22"/>
        </w:rPr>
        <w:t>ocnictwo musi być przedstawione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>w formie oryginału lub poświadczonej notarialnie</w:t>
      </w:r>
      <w:r w:rsidR="004609F4" w:rsidRPr="00DE187E">
        <w:rPr>
          <w:sz w:val="22"/>
          <w:szCs w:val="22"/>
        </w:rPr>
        <w:t xml:space="preserve"> za zgodność z oryginałem kopii,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zaleca się ponumerowanie stron oferty wraz z załącznikami, oraz połączenie w sposób trwały wszystkich kart oferty i załączników,</w:t>
      </w:r>
    </w:p>
    <w:p w:rsidR="005E0910" w:rsidRPr="00DE187E" w:rsidRDefault="005E0910" w:rsidP="006543E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zaleca się, aby podpisy i parafy wykonywane atramentem w kolorze niebieskim.</w:t>
      </w:r>
    </w:p>
    <w:p w:rsidR="005E0910" w:rsidRPr="00DE187E" w:rsidRDefault="005E0910" w:rsidP="005E091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 przypadku, gdy Wykonawcę reprezentuje pełnomocnik do oferty musi być załączone pełnomocnictwo określające jego zakres i podpisane przez osoby uprawnione do reprezentacji Wykonawcy. Pełnomocnictwo musi być przedstawione w formie oryginału lub poświadczonej notarialnie za zgodność z oryginałem kopii.</w:t>
      </w:r>
    </w:p>
    <w:p w:rsidR="004869B2" w:rsidRPr="00DE187E" w:rsidRDefault="004869B2" w:rsidP="00900375">
      <w:pPr>
        <w:shd w:val="clear" w:color="auto" w:fill="FFFFFF"/>
        <w:jc w:val="both"/>
        <w:rPr>
          <w:sz w:val="22"/>
          <w:szCs w:val="22"/>
        </w:rPr>
      </w:pPr>
    </w:p>
    <w:p w:rsidR="00CE02D5" w:rsidRPr="00DE187E" w:rsidRDefault="00772CF6" w:rsidP="00772CF6">
      <w:pPr>
        <w:pStyle w:val="Nagwek2"/>
        <w:jc w:val="both"/>
        <w:rPr>
          <w:rStyle w:val="NagwekZnak"/>
          <w:sz w:val="22"/>
          <w:szCs w:val="22"/>
        </w:rPr>
      </w:pPr>
      <w:r w:rsidRPr="00DE187E">
        <w:rPr>
          <w:sz w:val="22"/>
          <w:szCs w:val="22"/>
        </w:rPr>
        <w:t>10.</w:t>
      </w:r>
      <w:r w:rsidR="00CE02D5" w:rsidRPr="00DE187E">
        <w:rPr>
          <w:sz w:val="22"/>
          <w:szCs w:val="22"/>
        </w:rPr>
        <w:t xml:space="preserve"> </w:t>
      </w:r>
      <w:r w:rsidR="00CE02D5" w:rsidRPr="00DE187E">
        <w:rPr>
          <w:rStyle w:val="NagwekZnak"/>
          <w:sz w:val="22"/>
          <w:szCs w:val="22"/>
        </w:rPr>
        <w:t>Opakowanie oferty</w:t>
      </w:r>
      <w:bookmarkEnd w:id="14"/>
    </w:p>
    <w:p w:rsidR="007B0C35" w:rsidRPr="00DE187E" w:rsidRDefault="007B0C35" w:rsidP="006543E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DE187E">
        <w:rPr>
          <w:sz w:val="22"/>
          <w:szCs w:val="22"/>
        </w:rPr>
        <w:t>Ofert</w:t>
      </w:r>
      <w:r w:rsidR="00227DF3" w:rsidRPr="00DE187E">
        <w:rPr>
          <w:sz w:val="22"/>
          <w:szCs w:val="22"/>
        </w:rPr>
        <w:t>ę</w:t>
      </w:r>
      <w:r w:rsidRPr="00DE187E">
        <w:rPr>
          <w:sz w:val="22"/>
          <w:szCs w:val="22"/>
        </w:rPr>
        <w:t xml:space="preserve"> (sporządzon</w:t>
      </w:r>
      <w:r w:rsidR="00227DF3" w:rsidRPr="00DE187E">
        <w:rPr>
          <w:sz w:val="22"/>
          <w:szCs w:val="22"/>
        </w:rPr>
        <w:t>ą</w:t>
      </w:r>
      <w:r w:rsidRPr="00DE187E">
        <w:rPr>
          <w:sz w:val="22"/>
          <w:szCs w:val="22"/>
        </w:rPr>
        <w:t xml:space="preserve"> zgodnie z wymogami określonymi w niniejszej SIWZ) należy złożyć </w:t>
      </w:r>
      <w:r w:rsidR="00AA590E" w:rsidRPr="00DE187E">
        <w:rPr>
          <w:sz w:val="22"/>
          <w:szCs w:val="22"/>
        </w:rPr>
        <w:t xml:space="preserve">w Szkole Podstawowej z Oddziałami Integracyjnymi nr 34 w Rybniku, ul. Reymonta 69 w </w:t>
      </w:r>
      <w:r w:rsidR="00227DF3" w:rsidRPr="00DE187E">
        <w:rPr>
          <w:sz w:val="22"/>
          <w:szCs w:val="22"/>
        </w:rPr>
        <w:t>nieprzeźroczystym, zamkniętym opakowaniu (kopercie), unie</w:t>
      </w:r>
      <w:r w:rsidR="00AA590E" w:rsidRPr="00DE187E">
        <w:rPr>
          <w:sz w:val="22"/>
          <w:szCs w:val="22"/>
        </w:rPr>
        <w:t>możliwiającym otwarcie</w:t>
      </w:r>
      <w:r w:rsidR="00BB4D4A" w:rsidRPr="00DE187E">
        <w:rPr>
          <w:sz w:val="22"/>
          <w:szCs w:val="22"/>
        </w:rPr>
        <w:t xml:space="preserve"> </w:t>
      </w:r>
      <w:r w:rsidR="00227DF3" w:rsidRPr="00DE187E">
        <w:rPr>
          <w:sz w:val="22"/>
          <w:szCs w:val="22"/>
        </w:rPr>
        <w:t>i zapoznanie się z treścią oferty bez uszkodzenia opakowania przed upływem terminu otwarcia ofert.</w:t>
      </w:r>
    </w:p>
    <w:p w:rsidR="00227DF3" w:rsidRPr="00DE187E" w:rsidRDefault="00227DF3" w:rsidP="006543E5">
      <w:pPr>
        <w:numPr>
          <w:ilvl w:val="0"/>
          <w:numId w:val="7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Opakowanie musi być oznakowane</w:t>
      </w:r>
      <w:r w:rsidR="004609F4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>jako OFERTA i opatrzone nazwą przedmiotu za</w:t>
      </w:r>
      <w:r w:rsidR="00DC59D3" w:rsidRPr="00DE187E">
        <w:rPr>
          <w:sz w:val="22"/>
          <w:szCs w:val="22"/>
        </w:rPr>
        <w:t>mówienia.</w:t>
      </w:r>
    </w:p>
    <w:p w:rsidR="00B807B3" w:rsidRPr="00DE187E" w:rsidRDefault="00B807B3" w:rsidP="006543E5">
      <w:pPr>
        <w:numPr>
          <w:ilvl w:val="0"/>
          <w:numId w:val="7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Na kopercie należy zaznaczyć, które zadanie zawiera oferta (1, 2</w:t>
      </w:r>
      <w:r w:rsidR="00270AFB">
        <w:rPr>
          <w:sz w:val="22"/>
          <w:szCs w:val="22"/>
        </w:rPr>
        <w:t>, 3, 4</w:t>
      </w:r>
      <w:r w:rsidRPr="00DE187E">
        <w:rPr>
          <w:sz w:val="22"/>
          <w:szCs w:val="22"/>
        </w:rPr>
        <w:t xml:space="preserve"> lub 1 i 2</w:t>
      </w:r>
      <w:r w:rsidR="00270AFB">
        <w:rPr>
          <w:sz w:val="22"/>
          <w:szCs w:val="22"/>
        </w:rPr>
        <w:t xml:space="preserve"> lub inne</w:t>
      </w:r>
      <w:r w:rsidRPr="00DE187E">
        <w:rPr>
          <w:sz w:val="22"/>
          <w:szCs w:val="22"/>
        </w:rPr>
        <w:t>).</w:t>
      </w:r>
    </w:p>
    <w:p w:rsidR="00227DF3" w:rsidRPr="00DE187E" w:rsidRDefault="00227DF3" w:rsidP="006543E5">
      <w:pPr>
        <w:numPr>
          <w:ilvl w:val="0"/>
          <w:numId w:val="7"/>
        </w:numPr>
        <w:rPr>
          <w:sz w:val="22"/>
          <w:szCs w:val="22"/>
        </w:rPr>
      </w:pPr>
      <w:r w:rsidRPr="00DE187E">
        <w:rPr>
          <w:sz w:val="22"/>
          <w:szCs w:val="22"/>
        </w:rPr>
        <w:t>Zamawiający niezwłocznie zwraca ofertę, która została złożona po terminie.</w:t>
      </w:r>
    </w:p>
    <w:p w:rsidR="008B1C04" w:rsidRPr="00DE187E" w:rsidRDefault="008B1C04" w:rsidP="00227DF3">
      <w:pPr>
        <w:jc w:val="both"/>
        <w:rPr>
          <w:sz w:val="22"/>
          <w:szCs w:val="22"/>
        </w:rPr>
      </w:pPr>
    </w:p>
    <w:p w:rsidR="00227DF3" w:rsidRPr="00DE187E" w:rsidRDefault="00227DF3" w:rsidP="00227DF3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Opakowanie musi być zaadresowane i opisane wg wzoru:</w:t>
      </w:r>
    </w:p>
    <w:p w:rsidR="003E47B2" w:rsidRPr="00DE187E" w:rsidRDefault="003E47B2" w:rsidP="00227DF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8"/>
      </w:tblGrid>
      <w:tr w:rsidR="00227DF3" w:rsidRPr="00DE187E">
        <w:tc>
          <w:tcPr>
            <w:tcW w:w="9008" w:type="dxa"/>
          </w:tcPr>
          <w:p w:rsidR="00603450" w:rsidRPr="00DE187E" w:rsidRDefault="00AA590E" w:rsidP="00603450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>Szkoła podstawowa z Oddziałami Integracyjnymi nr 34</w:t>
            </w:r>
          </w:p>
          <w:p w:rsidR="00611E11" w:rsidRPr="00DE187E" w:rsidRDefault="00936B9E" w:rsidP="00603450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>i</w:t>
            </w:r>
            <w:r w:rsidR="00611E11" w:rsidRPr="00DE187E">
              <w:rPr>
                <w:sz w:val="22"/>
                <w:szCs w:val="22"/>
              </w:rPr>
              <w:t>m. Ireny Sendlerowej</w:t>
            </w:r>
          </w:p>
          <w:p w:rsidR="00603450" w:rsidRPr="00DE187E" w:rsidRDefault="00AA590E" w:rsidP="00603450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>Ul. Reymonta 69</w:t>
            </w:r>
          </w:p>
          <w:p w:rsidR="00603450" w:rsidRPr="00DE187E" w:rsidRDefault="00AA590E" w:rsidP="00603450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>44-200 Rybnik</w:t>
            </w:r>
          </w:p>
          <w:p w:rsidR="00603450" w:rsidRPr="00DE187E" w:rsidRDefault="00603450" w:rsidP="0060345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E187E">
              <w:rPr>
                <w:b/>
                <w:sz w:val="22"/>
                <w:szCs w:val="22"/>
                <w:u w:val="single"/>
              </w:rPr>
              <w:t>OFERTA W POSTĘPOWANIU NA:</w:t>
            </w:r>
          </w:p>
          <w:p w:rsidR="00DB14AA" w:rsidRPr="00DE187E" w:rsidRDefault="00AA590E" w:rsidP="00AA590E">
            <w:pPr>
              <w:jc w:val="center"/>
              <w:rPr>
                <w:b/>
              </w:rPr>
            </w:pPr>
            <w:r w:rsidRPr="00DE187E">
              <w:rPr>
                <w:b/>
              </w:rPr>
              <w:t>Zorganizowanie Zielonej S</w:t>
            </w:r>
            <w:r w:rsidR="00DB14AA" w:rsidRPr="00DE187E">
              <w:rPr>
                <w:b/>
              </w:rPr>
              <w:t xml:space="preserve">zkoły </w:t>
            </w:r>
            <w:r w:rsidRPr="00DE187E">
              <w:rPr>
                <w:b/>
              </w:rPr>
              <w:t>dla uczniów klas III SP 34</w:t>
            </w:r>
          </w:p>
          <w:p w:rsidR="00611E11" w:rsidRPr="00DE187E" w:rsidRDefault="00611E11" w:rsidP="00AA590E">
            <w:pPr>
              <w:jc w:val="center"/>
            </w:pPr>
            <w:r w:rsidRPr="00DE187E">
              <w:rPr>
                <w:b/>
              </w:rPr>
              <w:t>Zadanie</w:t>
            </w:r>
            <w:r w:rsidR="00B807B3" w:rsidRPr="00DE187E">
              <w:rPr>
                <w:b/>
              </w:rPr>
              <w:t xml:space="preserve"> nr…………</w:t>
            </w:r>
          </w:p>
          <w:p w:rsidR="00603450" w:rsidRPr="00DE187E" w:rsidRDefault="00603450" w:rsidP="00603450">
            <w:pPr>
              <w:jc w:val="center"/>
              <w:rPr>
                <w:b/>
                <w:sz w:val="22"/>
                <w:szCs w:val="22"/>
              </w:rPr>
            </w:pPr>
            <w:r w:rsidRPr="00DE187E">
              <w:rPr>
                <w:b/>
                <w:sz w:val="22"/>
                <w:szCs w:val="22"/>
              </w:rPr>
              <w:t>NR POST</w:t>
            </w:r>
            <w:r w:rsidR="00611E11" w:rsidRPr="00DE187E">
              <w:rPr>
                <w:b/>
                <w:sz w:val="22"/>
                <w:szCs w:val="22"/>
              </w:rPr>
              <w:t>ĘPOWANIA: Z</w:t>
            </w:r>
            <w:r w:rsidR="00556FB1">
              <w:rPr>
                <w:b/>
                <w:sz w:val="22"/>
                <w:szCs w:val="22"/>
              </w:rPr>
              <w:t>P-27</w:t>
            </w:r>
            <w:r w:rsidR="006A1154">
              <w:rPr>
                <w:b/>
                <w:sz w:val="22"/>
                <w:szCs w:val="22"/>
              </w:rPr>
              <w:t>1.01.2017</w:t>
            </w:r>
          </w:p>
          <w:p w:rsidR="00227DF3" w:rsidRPr="00DE187E" w:rsidRDefault="00227DF3" w:rsidP="00E56542">
            <w:pPr>
              <w:jc w:val="center"/>
              <w:rPr>
                <w:sz w:val="22"/>
                <w:szCs w:val="22"/>
              </w:rPr>
            </w:pPr>
            <w:r w:rsidRPr="00DE187E">
              <w:rPr>
                <w:sz w:val="22"/>
                <w:szCs w:val="22"/>
              </w:rPr>
              <w:t xml:space="preserve">Nie otwierać przed godz. </w:t>
            </w:r>
            <w:r w:rsidR="00772CF6" w:rsidRPr="00DE187E">
              <w:rPr>
                <w:b/>
                <w:sz w:val="22"/>
                <w:szCs w:val="22"/>
              </w:rPr>
              <w:t>……</w:t>
            </w:r>
            <w:r w:rsidR="006A1154">
              <w:rPr>
                <w:b/>
                <w:sz w:val="22"/>
                <w:szCs w:val="22"/>
              </w:rPr>
              <w:t xml:space="preserve"> w dniu </w:t>
            </w:r>
            <w:r w:rsidR="00772CF6" w:rsidRPr="00DE187E">
              <w:rPr>
                <w:b/>
                <w:sz w:val="22"/>
                <w:szCs w:val="22"/>
              </w:rPr>
              <w:t xml:space="preserve"> ……………….</w:t>
            </w:r>
            <w:r w:rsidRPr="00DE187E">
              <w:rPr>
                <w:b/>
                <w:sz w:val="22"/>
                <w:szCs w:val="22"/>
              </w:rPr>
              <w:t xml:space="preserve"> r.</w:t>
            </w:r>
          </w:p>
        </w:tc>
      </w:tr>
    </w:tbl>
    <w:p w:rsidR="00892C57" w:rsidRPr="00DE187E" w:rsidRDefault="00892C57">
      <w:pPr>
        <w:ind w:left="180"/>
        <w:jc w:val="center"/>
        <w:rPr>
          <w:sz w:val="22"/>
          <w:szCs w:val="22"/>
        </w:rPr>
      </w:pPr>
    </w:p>
    <w:p w:rsidR="00892C57" w:rsidRPr="00DE187E" w:rsidRDefault="006840B8" w:rsidP="00892C57">
      <w:pPr>
        <w:pStyle w:val="Nagwek2"/>
        <w:jc w:val="left"/>
        <w:rPr>
          <w:sz w:val="22"/>
          <w:szCs w:val="22"/>
        </w:rPr>
      </w:pPr>
      <w:bookmarkStart w:id="15" w:name="_Toc178668120"/>
      <w:bookmarkStart w:id="16" w:name="_Toc132091208"/>
      <w:bookmarkStart w:id="17" w:name="_Toc92591343"/>
      <w:r w:rsidRPr="00DE187E">
        <w:rPr>
          <w:sz w:val="22"/>
          <w:szCs w:val="22"/>
        </w:rPr>
        <w:lastRenderedPageBreak/>
        <w:t>11</w:t>
      </w:r>
      <w:r w:rsidR="009F068F" w:rsidRPr="00DE187E">
        <w:rPr>
          <w:sz w:val="22"/>
          <w:szCs w:val="22"/>
        </w:rPr>
        <w:t xml:space="preserve">. </w:t>
      </w:r>
      <w:r w:rsidR="003F7954" w:rsidRPr="00DE187E">
        <w:rPr>
          <w:sz w:val="22"/>
          <w:szCs w:val="22"/>
        </w:rPr>
        <w:t xml:space="preserve"> </w:t>
      </w:r>
      <w:r w:rsidR="00892C57" w:rsidRPr="00DE187E">
        <w:rPr>
          <w:sz w:val="22"/>
          <w:szCs w:val="22"/>
        </w:rPr>
        <w:t xml:space="preserve"> </w:t>
      </w:r>
      <w:r w:rsidR="00892C57" w:rsidRPr="00DE187E">
        <w:rPr>
          <w:rStyle w:val="NagwekZnak"/>
          <w:sz w:val="22"/>
          <w:szCs w:val="22"/>
        </w:rPr>
        <w:t>Wyjaśnienia treści Specyfikacji</w:t>
      </w:r>
      <w:bookmarkEnd w:id="15"/>
      <w:bookmarkEnd w:id="16"/>
      <w:bookmarkEnd w:id="17"/>
      <w:r w:rsidR="00B82A93" w:rsidRPr="00DE187E">
        <w:rPr>
          <w:rStyle w:val="NagwekZnak"/>
          <w:sz w:val="22"/>
          <w:szCs w:val="22"/>
        </w:rPr>
        <w:t>, zmiana t</w:t>
      </w:r>
      <w:r w:rsidR="00F44D01" w:rsidRPr="00DE187E">
        <w:rPr>
          <w:rStyle w:val="NagwekZnak"/>
          <w:sz w:val="22"/>
          <w:szCs w:val="22"/>
        </w:rPr>
        <w:t>re</w:t>
      </w:r>
      <w:r w:rsidR="00B82A93" w:rsidRPr="00DE187E">
        <w:rPr>
          <w:rStyle w:val="NagwekZnak"/>
          <w:sz w:val="22"/>
          <w:szCs w:val="22"/>
        </w:rPr>
        <w:t>ści Specyfikacji i treści ogłoszenia o zamówieniu</w:t>
      </w:r>
    </w:p>
    <w:p w:rsidR="008A3DE4" w:rsidRPr="00DE187E" w:rsidRDefault="006840B8" w:rsidP="008A3DE4">
      <w:pPr>
        <w:autoSpaceDE w:val="0"/>
        <w:autoSpaceDN w:val="0"/>
        <w:adjustRightInd w:val="0"/>
        <w:jc w:val="both"/>
      </w:pPr>
      <w:r w:rsidRPr="00DE187E">
        <w:rPr>
          <w:sz w:val="22"/>
          <w:szCs w:val="22"/>
        </w:rPr>
        <w:t>a)</w:t>
      </w:r>
      <w:r w:rsidR="00522AC4" w:rsidRPr="00DE187E">
        <w:rPr>
          <w:sz w:val="22"/>
          <w:szCs w:val="22"/>
        </w:rPr>
        <w:t xml:space="preserve"> </w:t>
      </w:r>
      <w:r w:rsidR="003D7683" w:rsidRPr="00DE187E">
        <w:rPr>
          <w:iCs/>
          <w:sz w:val="22"/>
          <w:szCs w:val="22"/>
        </w:rPr>
        <w:t xml:space="preserve">Wykonawca może zwrócić się do </w:t>
      </w:r>
      <w:r w:rsidR="00517B01" w:rsidRPr="00DE187E">
        <w:rPr>
          <w:sz w:val="22"/>
          <w:szCs w:val="22"/>
        </w:rPr>
        <w:t>Z</w:t>
      </w:r>
      <w:r w:rsidR="003D7683" w:rsidRPr="00DE187E">
        <w:rPr>
          <w:iCs/>
          <w:sz w:val="22"/>
          <w:szCs w:val="22"/>
        </w:rPr>
        <w:t xml:space="preserve">amawiającego o wyjaśnienie treści specyfikacji istotnych warunków zamówienia. Zamawiający jest obowiązany udzielić wyjaśnień niezwłocznie, jednak nie później niż na 2 dni przed upływem terminu składania ofert, pod warunkiem że </w:t>
      </w:r>
      <w:r w:rsidR="003D7683" w:rsidRPr="00DE187E">
        <w:rPr>
          <w:b/>
          <w:iCs/>
          <w:sz w:val="22"/>
          <w:szCs w:val="22"/>
        </w:rPr>
        <w:t>wniosek</w:t>
      </w:r>
      <w:r w:rsidR="003D7683" w:rsidRPr="00DE187E">
        <w:rPr>
          <w:iCs/>
          <w:sz w:val="22"/>
          <w:szCs w:val="22"/>
        </w:rPr>
        <w:t xml:space="preserve"> </w:t>
      </w:r>
      <w:r w:rsidR="004869B2" w:rsidRPr="00DE187E">
        <w:rPr>
          <w:iCs/>
          <w:sz w:val="22"/>
          <w:szCs w:val="22"/>
        </w:rPr>
        <w:t xml:space="preserve"> </w:t>
      </w:r>
      <w:r w:rsidR="003D7683" w:rsidRPr="00DE187E">
        <w:rPr>
          <w:iCs/>
          <w:sz w:val="22"/>
          <w:szCs w:val="22"/>
        </w:rPr>
        <w:t xml:space="preserve">o wyjaśnienie treści specyfikacji istotnych warunków zamówienia wpłynął do </w:t>
      </w:r>
      <w:r w:rsidR="00517B01" w:rsidRPr="00DE187E">
        <w:rPr>
          <w:sz w:val="22"/>
          <w:szCs w:val="22"/>
        </w:rPr>
        <w:t>Z</w:t>
      </w:r>
      <w:r w:rsidR="003D7683" w:rsidRPr="00DE187E">
        <w:rPr>
          <w:iCs/>
          <w:sz w:val="22"/>
          <w:szCs w:val="22"/>
        </w:rPr>
        <w:t>amawiającego nie później niż do końca dnia, w którym upływa połowa wyznaczonego terminu składania ofert</w:t>
      </w:r>
      <w:r w:rsidR="005801C1" w:rsidRPr="00DE187E">
        <w:rPr>
          <w:iCs/>
          <w:sz w:val="22"/>
          <w:szCs w:val="22"/>
        </w:rPr>
        <w:t>.</w:t>
      </w:r>
      <w:r w:rsidR="00FB09BE" w:rsidRPr="00DE187E">
        <w:rPr>
          <w:iCs/>
          <w:sz w:val="22"/>
          <w:szCs w:val="22"/>
        </w:rPr>
        <w:t xml:space="preserve"> </w:t>
      </w:r>
      <w:r w:rsidR="003D7683" w:rsidRPr="00DE187E">
        <w:rPr>
          <w:sz w:val="22"/>
          <w:szCs w:val="22"/>
        </w:rPr>
        <w:t>Zamawiający przekaże jednocześnie treść pytań i wyjaśnień wszystkim Wykonawcom</w:t>
      </w:r>
      <w:r w:rsidR="00FB09BE" w:rsidRPr="00DE187E">
        <w:rPr>
          <w:sz w:val="22"/>
          <w:szCs w:val="22"/>
        </w:rPr>
        <w:t xml:space="preserve">, </w:t>
      </w:r>
      <w:r w:rsidR="003D7683" w:rsidRPr="00DE187E">
        <w:rPr>
          <w:sz w:val="22"/>
          <w:szCs w:val="22"/>
        </w:rPr>
        <w:t xml:space="preserve">którym </w:t>
      </w:r>
      <w:r w:rsidR="00517B01" w:rsidRPr="00DE187E">
        <w:rPr>
          <w:sz w:val="22"/>
          <w:szCs w:val="22"/>
        </w:rPr>
        <w:t>d</w:t>
      </w:r>
      <w:r w:rsidR="003D7683" w:rsidRPr="00DE187E">
        <w:rPr>
          <w:sz w:val="22"/>
          <w:szCs w:val="22"/>
        </w:rPr>
        <w:t>oręczono SIWZ, bez ujawniania źródła zapytania oraz udostępni je na stronie</w:t>
      </w:r>
      <w:r w:rsidR="00FB09BE" w:rsidRPr="00DE187E">
        <w:rPr>
          <w:sz w:val="22"/>
          <w:szCs w:val="22"/>
        </w:rPr>
        <w:t xml:space="preserve"> </w:t>
      </w:r>
      <w:r w:rsidR="003D7683" w:rsidRPr="00DE187E">
        <w:rPr>
          <w:sz w:val="22"/>
          <w:szCs w:val="22"/>
        </w:rPr>
        <w:t xml:space="preserve">internetowej </w:t>
      </w:r>
      <w:hyperlink r:id="rId8" w:history="1">
        <w:r w:rsidR="00803AAB" w:rsidRPr="00DE187E">
          <w:rPr>
            <w:rStyle w:val="Hipercze"/>
          </w:rPr>
          <w:t>www.bip.edukacja.rybnik.eu/sp34</w:t>
        </w:r>
      </w:hyperlink>
      <w:r w:rsidR="009814B6" w:rsidRPr="00DE187E">
        <w:t>/</w:t>
      </w:r>
    </w:p>
    <w:p w:rsidR="004A414E" w:rsidRPr="00DE187E" w:rsidRDefault="004A414E" w:rsidP="008A3DE4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DE187E">
        <w:rPr>
          <w:iCs/>
          <w:sz w:val="22"/>
          <w:szCs w:val="22"/>
        </w:rPr>
        <w:t>Jeżeli wniosek o wyjaśnienie treści specyfikacji istotnych warunków zamówienia</w:t>
      </w:r>
      <w:r w:rsidR="00F952D2" w:rsidRPr="00DE187E">
        <w:rPr>
          <w:iCs/>
          <w:sz w:val="22"/>
          <w:szCs w:val="22"/>
        </w:rPr>
        <w:t xml:space="preserve"> </w:t>
      </w:r>
      <w:r w:rsidRPr="00DE187E">
        <w:rPr>
          <w:iCs/>
          <w:sz w:val="22"/>
          <w:szCs w:val="22"/>
        </w:rPr>
        <w:t xml:space="preserve">wpłynął po upływie terminu składania wniosku, o którym mowa w </w:t>
      </w:r>
      <w:r w:rsidR="005801C1" w:rsidRPr="00DE187E">
        <w:rPr>
          <w:iCs/>
          <w:sz w:val="22"/>
          <w:szCs w:val="22"/>
        </w:rPr>
        <w:t xml:space="preserve">pkt </w:t>
      </w:r>
      <w:r w:rsidRPr="00DE187E">
        <w:rPr>
          <w:iCs/>
          <w:sz w:val="22"/>
          <w:szCs w:val="22"/>
        </w:rPr>
        <w:t xml:space="preserve">1, lub dotyczy udzielonych wyjaśnień, </w:t>
      </w:r>
      <w:r w:rsidR="00C80B36" w:rsidRPr="00DE187E">
        <w:rPr>
          <w:sz w:val="22"/>
          <w:szCs w:val="22"/>
        </w:rPr>
        <w:t>Z</w:t>
      </w:r>
      <w:r w:rsidRPr="00DE187E">
        <w:rPr>
          <w:iCs/>
          <w:sz w:val="22"/>
          <w:szCs w:val="22"/>
        </w:rPr>
        <w:t>amawiający może udzielić wyjaśnień albo pozostawić wniosek bez rozpoznania.</w:t>
      </w:r>
    </w:p>
    <w:p w:rsidR="008A3DE4" w:rsidRPr="00DE187E" w:rsidRDefault="006840B8" w:rsidP="006840B8">
      <w:pPr>
        <w:autoSpaceDE w:val="0"/>
        <w:autoSpaceDN w:val="0"/>
        <w:adjustRightInd w:val="0"/>
        <w:jc w:val="both"/>
        <w:rPr>
          <w:iCs/>
          <w:sz w:val="22"/>
          <w:szCs w:val="22"/>
          <w:u w:val="single"/>
        </w:rPr>
      </w:pPr>
      <w:r w:rsidRPr="00DE187E">
        <w:rPr>
          <w:iCs/>
          <w:sz w:val="22"/>
          <w:szCs w:val="22"/>
          <w:u w:val="single"/>
        </w:rPr>
        <w:t xml:space="preserve">b) </w:t>
      </w:r>
      <w:r w:rsidR="004A414E" w:rsidRPr="00DE187E">
        <w:rPr>
          <w:iCs/>
          <w:sz w:val="22"/>
          <w:szCs w:val="22"/>
          <w:u w:val="single"/>
        </w:rPr>
        <w:t>Przedłużenie terminu składania ofert nie wpływa na bieg terminu składania w</w:t>
      </w:r>
      <w:r w:rsidR="008A3DE4" w:rsidRPr="00DE187E">
        <w:rPr>
          <w:iCs/>
          <w:sz w:val="22"/>
          <w:szCs w:val="22"/>
          <w:u w:val="single"/>
        </w:rPr>
        <w:t>niosku,</w:t>
      </w:r>
      <w:r w:rsidR="00BB4D4A" w:rsidRPr="00DE187E">
        <w:rPr>
          <w:iCs/>
          <w:sz w:val="22"/>
          <w:szCs w:val="22"/>
          <w:u w:val="single"/>
        </w:rPr>
        <w:t xml:space="preserve"> </w:t>
      </w:r>
      <w:r w:rsidR="008A3DE4" w:rsidRPr="00DE187E">
        <w:rPr>
          <w:iCs/>
          <w:sz w:val="22"/>
          <w:szCs w:val="22"/>
          <w:u w:val="single"/>
        </w:rPr>
        <w:t xml:space="preserve">o którym </w:t>
      </w:r>
      <w:r w:rsidR="004A414E" w:rsidRPr="00DE187E">
        <w:rPr>
          <w:iCs/>
          <w:sz w:val="22"/>
          <w:szCs w:val="22"/>
          <w:u w:val="single"/>
        </w:rPr>
        <w:t xml:space="preserve">mowa w </w:t>
      </w:r>
      <w:r w:rsidR="00F952D2" w:rsidRPr="00DE187E">
        <w:rPr>
          <w:iCs/>
          <w:sz w:val="22"/>
          <w:szCs w:val="22"/>
          <w:u w:val="single"/>
        </w:rPr>
        <w:t>pkt</w:t>
      </w:r>
      <w:r w:rsidR="004A414E" w:rsidRPr="00DE187E">
        <w:rPr>
          <w:iCs/>
          <w:sz w:val="22"/>
          <w:szCs w:val="22"/>
          <w:u w:val="single"/>
        </w:rPr>
        <w:t xml:space="preserve"> 1.</w:t>
      </w:r>
    </w:p>
    <w:p w:rsidR="008A3DE4" w:rsidRPr="00DE187E" w:rsidRDefault="003D7683" w:rsidP="006840B8">
      <w:pPr>
        <w:pStyle w:val="Akapitzlist"/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DE187E">
        <w:rPr>
          <w:rFonts w:ascii="Times New Roman" w:hAnsi="Times New Roman"/>
          <w:b/>
          <w:sz w:val="24"/>
          <w:szCs w:val="24"/>
        </w:rPr>
        <w:t>W przypadku rozbieżności pomiędzy treścią niniejszej SIWZ a treścią udzielonych odpowiedzi, jako obowiązującą należy przyjąć treść pisma zawierającego późniejsze oświadczenie Zamawiającego.</w:t>
      </w:r>
    </w:p>
    <w:p w:rsidR="008A3DE4" w:rsidRPr="00DE187E" w:rsidRDefault="006840B8" w:rsidP="003D7683">
      <w:pPr>
        <w:ind w:left="360" w:hanging="360"/>
        <w:jc w:val="both"/>
      </w:pPr>
      <w:r w:rsidRPr="00DE187E">
        <w:rPr>
          <w:bCs/>
          <w:sz w:val="22"/>
          <w:szCs w:val="22"/>
        </w:rPr>
        <w:t>c)</w:t>
      </w:r>
      <w:r w:rsidR="003D7683" w:rsidRPr="00DE187E">
        <w:rPr>
          <w:bCs/>
          <w:sz w:val="22"/>
          <w:szCs w:val="22"/>
        </w:rPr>
        <w:t xml:space="preserve"> W uzasadnionych przypadkach Zamawiający może przed upływem terminu składania ofert zmienić treść specyfikacji istotnych warunków zamówienia. Dokonaną zmianę specyfikacji </w:t>
      </w:r>
      <w:r w:rsidR="00C80B36" w:rsidRPr="00DE187E">
        <w:rPr>
          <w:sz w:val="22"/>
          <w:szCs w:val="22"/>
        </w:rPr>
        <w:t>Z</w:t>
      </w:r>
      <w:r w:rsidR="003D7683" w:rsidRPr="00DE187E">
        <w:rPr>
          <w:bCs/>
          <w:sz w:val="22"/>
          <w:szCs w:val="22"/>
        </w:rPr>
        <w:t xml:space="preserve">amawiający przekaże niezwłocznie wszystkim </w:t>
      </w:r>
      <w:r w:rsidR="003D7683" w:rsidRPr="00DE187E">
        <w:rPr>
          <w:sz w:val="22"/>
          <w:szCs w:val="22"/>
        </w:rPr>
        <w:t>W</w:t>
      </w:r>
      <w:r w:rsidR="003D7683" w:rsidRPr="00DE187E">
        <w:rPr>
          <w:bCs/>
          <w:sz w:val="22"/>
          <w:szCs w:val="22"/>
        </w:rPr>
        <w:t xml:space="preserve">ykonawcom, którym przekazano SIWZ oraz zamieści na własnej stronie internetowej </w:t>
      </w:r>
      <w:hyperlink r:id="rId9" w:history="1">
        <w:r w:rsidR="00803AAB" w:rsidRPr="00DE187E">
          <w:rPr>
            <w:rStyle w:val="Hipercze"/>
          </w:rPr>
          <w:t>www.bip.edukacja.rybnik.eu/sp34</w:t>
        </w:r>
      </w:hyperlink>
      <w:r w:rsidR="009814B6" w:rsidRPr="00DE187E">
        <w:t>/</w:t>
      </w:r>
    </w:p>
    <w:p w:rsidR="008A3DE4" w:rsidRPr="00DE187E" w:rsidRDefault="006840B8" w:rsidP="003D7683">
      <w:pPr>
        <w:ind w:left="360" w:hanging="360"/>
        <w:jc w:val="both"/>
      </w:pPr>
      <w:r w:rsidRPr="00DE187E">
        <w:rPr>
          <w:sz w:val="22"/>
          <w:szCs w:val="22"/>
        </w:rPr>
        <w:t>d)</w:t>
      </w:r>
      <w:r w:rsidR="003D7683" w:rsidRPr="00DE187E">
        <w:rPr>
          <w:sz w:val="22"/>
          <w:szCs w:val="22"/>
        </w:rPr>
        <w:t xml:space="preserve"> Zamawiający przedłuży termin składania ofert, jeżeli w wyniku dokonanej zmiany SIWZ niezbędny będzie dodatkowy czas na wprowadzenie zmian w ofertach oraz niezwłocznie powiadomi o tym wszystkich zidentyfikowanych Wykonawców oraz umieści taką informację na własnej stronie internetowej </w:t>
      </w:r>
      <w:hyperlink r:id="rId10" w:history="1">
        <w:r w:rsidR="00606AED" w:rsidRPr="00DE187E">
          <w:rPr>
            <w:rStyle w:val="Hipercze"/>
          </w:rPr>
          <w:t>www.bip.edukacja.rybnik.eu/sp34</w:t>
        </w:r>
      </w:hyperlink>
      <w:r w:rsidR="009814B6" w:rsidRPr="00DE187E">
        <w:t>/</w:t>
      </w:r>
    </w:p>
    <w:p w:rsidR="003D7683" w:rsidRPr="00DE187E" w:rsidRDefault="006840B8" w:rsidP="003D7683">
      <w:pPr>
        <w:ind w:left="360" w:hanging="360"/>
        <w:jc w:val="both"/>
        <w:rPr>
          <w:bCs/>
          <w:sz w:val="22"/>
          <w:szCs w:val="22"/>
        </w:rPr>
      </w:pPr>
      <w:r w:rsidRPr="00DE187E">
        <w:rPr>
          <w:sz w:val="22"/>
          <w:szCs w:val="22"/>
        </w:rPr>
        <w:t>e)</w:t>
      </w:r>
      <w:r w:rsidR="003D7683" w:rsidRPr="00DE187E">
        <w:rPr>
          <w:sz w:val="22"/>
          <w:szCs w:val="22"/>
        </w:rPr>
        <w:t xml:space="preserve"> J</w:t>
      </w:r>
      <w:r w:rsidR="003D7683" w:rsidRPr="00DE187E">
        <w:rPr>
          <w:bCs/>
          <w:sz w:val="22"/>
          <w:szCs w:val="22"/>
        </w:rPr>
        <w:t>eżeli w postępowaniu prowadzonym w trybie przetargu nieograniczonego zmiana treści SIWZ prowadzi do zmiany treści ogłoszenia o zamówieniu, Zamawiający</w:t>
      </w:r>
      <w:r w:rsidR="003D7683" w:rsidRPr="00DE187E">
        <w:rPr>
          <w:b/>
          <w:bCs/>
          <w:sz w:val="22"/>
          <w:szCs w:val="22"/>
        </w:rPr>
        <w:t xml:space="preserve">  </w:t>
      </w:r>
      <w:r w:rsidR="003D7683" w:rsidRPr="00DE187E">
        <w:rPr>
          <w:bCs/>
          <w:sz w:val="22"/>
          <w:szCs w:val="22"/>
        </w:rPr>
        <w:t>zamieści ogłoszenie o zmianie ogłoszenia w BZP.</w:t>
      </w:r>
    </w:p>
    <w:p w:rsidR="008A3DE4" w:rsidRPr="00DE187E" w:rsidRDefault="006840B8" w:rsidP="008A3DE4">
      <w:pPr>
        <w:ind w:left="360" w:hanging="360"/>
        <w:jc w:val="both"/>
      </w:pPr>
      <w:r w:rsidRPr="00DE187E">
        <w:rPr>
          <w:bCs/>
          <w:sz w:val="22"/>
          <w:szCs w:val="22"/>
        </w:rPr>
        <w:t>f)</w:t>
      </w:r>
      <w:r w:rsidR="003D7683" w:rsidRPr="00DE187E">
        <w:rPr>
          <w:bCs/>
          <w:sz w:val="22"/>
          <w:szCs w:val="22"/>
        </w:rPr>
        <w:t xml:space="preserve"> Jeżeli w wyniku zmiany treści SIWZ nie</w:t>
      </w:r>
      <w:r w:rsidR="00012B55" w:rsidRPr="00DE187E">
        <w:rPr>
          <w:bCs/>
          <w:sz w:val="22"/>
          <w:szCs w:val="22"/>
        </w:rPr>
        <w:t xml:space="preserve"> </w:t>
      </w:r>
      <w:r w:rsidR="003D7683" w:rsidRPr="00DE187E">
        <w:rPr>
          <w:bCs/>
          <w:sz w:val="22"/>
          <w:szCs w:val="22"/>
        </w:rPr>
        <w:t xml:space="preserve">prowadzącej do zmiany treści ogłoszenia o zamówieniu będzie niezbędny dodatkowy czas na wprowadzenie zmian w ofertach, Zamawiający przedłuży termin składania ofert i poinformuje o tym </w:t>
      </w:r>
      <w:r w:rsidR="003D7683" w:rsidRPr="00DE187E">
        <w:rPr>
          <w:sz w:val="22"/>
          <w:szCs w:val="22"/>
        </w:rPr>
        <w:t>W</w:t>
      </w:r>
      <w:r w:rsidR="003D7683" w:rsidRPr="00DE187E">
        <w:rPr>
          <w:bCs/>
          <w:sz w:val="22"/>
          <w:szCs w:val="22"/>
        </w:rPr>
        <w:t xml:space="preserve">ykonawców, którym przekazano SIWZ, oraz </w:t>
      </w:r>
      <w:r w:rsidR="00AE22F3" w:rsidRPr="00DE187E">
        <w:rPr>
          <w:bCs/>
          <w:sz w:val="22"/>
          <w:szCs w:val="22"/>
        </w:rPr>
        <w:t xml:space="preserve">zamieści informację </w:t>
      </w:r>
      <w:r w:rsidR="003D7683" w:rsidRPr="00DE187E">
        <w:rPr>
          <w:bCs/>
          <w:sz w:val="22"/>
          <w:szCs w:val="22"/>
        </w:rPr>
        <w:t xml:space="preserve">na stronie internetowej </w:t>
      </w:r>
      <w:hyperlink r:id="rId11" w:history="1">
        <w:r w:rsidR="00606AED" w:rsidRPr="00DE187E">
          <w:rPr>
            <w:rStyle w:val="Hipercze"/>
          </w:rPr>
          <w:t>www.bip.edukacja.rybnik.eu/sp34</w:t>
        </w:r>
      </w:hyperlink>
      <w:r w:rsidR="009814B6" w:rsidRPr="00DE187E">
        <w:t>/</w:t>
      </w:r>
    </w:p>
    <w:p w:rsidR="004869B2" w:rsidRPr="00DE187E" w:rsidRDefault="004869B2" w:rsidP="008A3DE4">
      <w:pPr>
        <w:ind w:left="360" w:hanging="360"/>
        <w:jc w:val="both"/>
      </w:pPr>
    </w:p>
    <w:p w:rsidR="00CE02D5" w:rsidRPr="00DE187E" w:rsidRDefault="006840B8" w:rsidP="006840B8">
      <w:pPr>
        <w:pStyle w:val="Nagwek2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12.</w:t>
      </w:r>
      <w:r w:rsidR="003F7954" w:rsidRPr="00DE187E">
        <w:rPr>
          <w:sz w:val="22"/>
          <w:szCs w:val="22"/>
        </w:rPr>
        <w:t xml:space="preserve"> </w:t>
      </w:r>
      <w:r w:rsidR="00CE02D5" w:rsidRPr="00DE187E">
        <w:rPr>
          <w:sz w:val="22"/>
          <w:szCs w:val="22"/>
        </w:rPr>
        <w:t xml:space="preserve"> </w:t>
      </w:r>
      <w:r w:rsidR="00CE02D5" w:rsidRPr="00DE187E">
        <w:rPr>
          <w:rStyle w:val="NagwekZnak"/>
          <w:sz w:val="22"/>
          <w:szCs w:val="22"/>
        </w:rPr>
        <w:t>Zmiana i wycofanie oferty</w:t>
      </w:r>
    </w:p>
    <w:p w:rsidR="00CE02D5" w:rsidRPr="00DE187E" w:rsidRDefault="00CE02D5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Wykonawca może przed upływem terminu do składania ofert zmienić lub wycofać ofertę. </w:t>
      </w:r>
    </w:p>
    <w:p w:rsidR="00CE02D5" w:rsidRPr="00DE187E" w:rsidRDefault="00CE02D5" w:rsidP="002F105D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Powiadomienie o wprowadzeniu zmian lub o wycofaniu ofert</w:t>
      </w:r>
      <w:r w:rsidR="004869B2" w:rsidRPr="00DE187E">
        <w:rPr>
          <w:sz w:val="22"/>
          <w:szCs w:val="22"/>
        </w:rPr>
        <w:t>y winno zostać złożone w sposób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 xml:space="preserve">i formie przewidzianej dla złożenia oferty, z zastrzeżeniem, że koperty będą zawierały dodatkowe oznaczenie ZMIANA/WYCOFANIE. </w:t>
      </w:r>
    </w:p>
    <w:p w:rsidR="006840B8" w:rsidRPr="00DE187E" w:rsidRDefault="006840B8" w:rsidP="002F105D">
      <w:pPr>
        <w:jc w:val="both"/>
        <w:rPr>
          <w:sz w:val="22"/>
          <w:szCs w:val="22"/>
        </w:rPr>
      </w:pPr>
    </w:p>
    <w:p w:rsidR="00CE02D5" w:rsidRPr="00DE187E" w:rsidRDefault="006840B8" w:rsidP="00F12053">
      <w:pPr>
        <w:pStyle w:val="Nagwek1"/>
        <w:jc w:val="left"/>
      </w:pPr>
      <w:r w:rsidRPr="00DE187E">
        <w:t>13.</w:t>
      </w:r>
      <w:r w:rsidR="00CE02D5" w:rsidRPr="00DE187E">
        <w:rPr>
          <w:rStyle w:val="NagwekZnak"/>
          <w:spacing w:val="0"/>
        </w:rPr>
        <w:t>Informacje o trybie składania i otwarcia</w:t>
      </w:r>
      <w:r w:rsidR="001F3BF1" w:rsidRPr="00DE187E">
        <w:rPr>
          <w:rStyle w:val="NagwekZnak"/>
          <w:spacing w:val="0"/>
        </w:rPr>
        <w:t xml:space="preserve"> </w:t>
      </w:r>
      <w:r w:rsidR="00CE02D5" w:rsidRPr="00DE187E">
        <w:rPr>
          <w:rStyle w:val="NagwekZnak"/>
          <w:spacing w:val="0"/>
        </w:rPr>
        <w:t>ofert</w:t>
      </w:r>
    </w:p>
    <w:p w:rsidR="00CE02D5" w:rsidRPr="00DE187E" w:rsidRDefault="009F068F">
      <w:pPr>
        <w:pStyle w:val="Nagwek2"/>
        <w:jc w:val="both"/>
        <w:rPr>
          <w:sz w:val="22"/>
          <w:szCs w:val="22"/>
        </w:rPr>
      </w:pPr>
      <w:bookmarkStart w:id="18" w:name="_Toc42045504"/>
      <w:r w:rsidRPr="00DE187E">
        <w:rPr>
          <w:sz w:val="22"/>
          <w:szCs w:val="22"/>
        </w:rPr>
        <w:t>a)</w:t>
      </w:r>
      <w:r w:rsidR="00CE02D5" w:rsidRPr="00DE187E">
        <w:rPr>
          <w:sz w:val="22"/>
          <w:szCs w:val="22"/>
        </w:rPr>
        <w:t xml:space="preserve"> </w:t>
      </w:r>
      <w:r w:rsidR="00CE02D5" w:rsidRPr="00DE187E">
        <w:rPr>
          <w:rStyle w:val="NagwekZnak"/>
          <w:sz w:val="22"/>
          <w:szCs w:val="22"/>
        </w:rPr>
        <w:t>Miejsce i termin składania ofert</w:t>
      </w:r>
      <w:bookmarkEnd w:id="18"/>
    </w:p>
    <w:p w:rsidR="009E3E2B" w:rsidRPr="00DE187E" w:rsidRDefault="00CE02D5" w:rsidP="008269E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O</w:t>
      </w:r>
      <w:r w:rsidR="009E3E2B" w:rsidRPr="00DE187E">
        <w:rPr>
          <w:sz w:val="22"/>
          <w:szCs w:val="22"/>
        </w:rPr>
        <w:t xml:space="preserve">fertę należy złożyć w </w:t>
      </w:r>
      <w:r w:rsidR="000C2C64" w:rsidRPr="00DE187E">
        <w:rPr>
          <w:sz w:val="22"/>
          <w:szCs w:val="22"/>
        </w:rPr>
        <w:t>sekretariacie Szkoły</w:t>
      </w:r>
      <w:r w:rsidR="009E3E2B" w:rsidRPr="00DE187E">
        <w:rPr>
          <w:sz w:val="22"/>
          <w:szCs w:val="22"/>
        </w:rPr>
        <w:t xml:space="preserve"> Podstawowe</w:t>
      </w:r>
      <w:r w:rsidR="00DD6ECF" w:rsidRPr="00DE187E">
        <w:rPr>
          <w:sz w:val="22"/>
          <w:szCs w:val="22"/>
        </w:rPr>
        <w:t>j</w:t>
      </w:r>
      <w:r w:rsidR="009E3E2B" w:rsidRPr="00DE187E">
        <w:rPr>
          <w:sz w:val="22"/>
          <w:szCs w:val="22"/>
        </w:rPr>
        <w:t xml:space="preserve"> z Oddziałami Integracyjnymi nr 34</w:t>
      </w:r>
      <w:r w:rsidR="00611E11" w:rsidRPr="00DE187E">
        <w:rPr>
          <w:sz w:val="22"/>
          <w:szCs w:val="22"/>
        </w:rPr>
        <w:t xml:space="preserve"> im. Ireny Sendlerowej</w:t>
      </w:r>
      <w:r w:rsidR="009E3E2B" w:rsidRPr="00DE187E">
        <w:rPr>
          <w:sz w:val="22"/>
          <w:szCs w:val="22"/>
        </w:rPr>
        <w:t xml:space="preserve">, ul. Reymonta 69, </w:t>
      </w:r>
    </w:p>
    <w:p w:rsidR="00CE02D5" w:rsidRPr="00DE187E" w:rsidRDefault="009E3E2B" w:rsidP="009E3E2B">
      <w:pPr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44-200 Rybnik.</w:t>
      </w:r>
    </w:p>
    <w:p w:rsidR="00CE02D5" w:rsidRPr="00DE187E" w:rsidRDefault="00CE02D5" w:rsidP="006840B8">
      <w:pPr>
        <w:shd w:val="clear" w:color="auto" w:fill="FFFFFF"/>
        <w:ind w:left="180" w:hanging="180"/>
        <w:jc w:val="both"/>
        <w:rPr>
          <w:b/>
          <w:sz w:val="22"/>
          <w:szCs w:val="22"/>
          <w:vertAlign w:val="superscript"/>
        </w:rPr>
      </w:pPr>
      <w:r w:rsidRPr="00DE187E">
        <w:rPr>
          <w:sz w:val="22"/>
          <w:szCs w:val="22"/>
        </w:rPr>
        <w:t xml:space="preserve">2)   </w:t>
      </w:r>
      <w:r w:rsidRPr="00DE187E">
        <w:rPr>
          <w:b/>
          <w:sz w:val="22"/>
          <w:szCs w:val="22"/>
        </w:rPr>
        <w:t>Oferty należy złożyć</w:t>
      </w:r>
      <w:r w:rsidRPr="00DE187E">
        <w:rPr>
          <w:sz w:val="22"/>
          <w:szCs w:val="22"/>
        </w:rPr>
        <w:t xml:space="preserve"> </w:t>
      </w:r>
      <w:r w:rsidRPr="00DE187E">
        <w:rPr>
          <w:b/>
          <w:sz w:val="22"/>
          <w:szCs w:val="22"/>
        </w:rPr>
        <w:t>do dnia</w:t>
      </w:r>
      <w:r w:rsidR="006840B8" w:rsidRPr="00DE187E">
        <w:rPr>
          <w:b/>
          <w:sz w:val="22"/>
          <w:szCs w:val="22"/>
        </w:rPr>
        <w:t xml:space="preserve"> ,,,,,,,,,,,,,,,,,,</w:t>
      </w:r>
      <w:r w:rsidR="00D31014" w:rsidRPr="00DE187E">
        <w:rPr>
          <w:b/>
          <w:sz w:val="22"/>
          <w:szCs w:val="22"/>
        </w:rPr>
        <w:t xml:space="preserve"> r.</w:t>
      </w:r>
      <w:r w:rsidRPr="00DE187E">
        <w:rPr>
          <w:b/>
          <w:sz w:val="22"/>
          <w:szCs w:val="22"/>
        </w:rPr>
        <w:t xml:space="preserve"> do godz. </w:t>
      </w:r>
      <w:r w:rsidR="006840B8" w:rsidRPr="00DE187E">
        <w:rPr>
          <w:b/>
          <w:sz w:val="22"/>
          <w:szCs w:val="22"/>
        </w:rPr>
        <w:t>,,,,,,,,,,,,,,,,,,</w:t>
      </w:r>
    </w:p>
    <w:p w:rsidR="00FF269E" w:rsidRPr="00DE187E" w:rsidRDefault="00FF269E" w:rsidP="00FF269E">
      <w:pPr>
        <w:ind w:left="360"/>
        <w:jc w:val="both"/>
        <w:rPr>
          <w:sz w:val="22"/>
          <w:szCs w:val="22"/>
        </w:rPr>
      </w:pPr>
    </w:p>
    <w:p w:rsidR="006840B8" w:rsidRPr="00DE187E" w:rsidRDefault="009F068F" w:rsidP="006840B8">
      <w:pPr>
        <w:pStyle w:val="Nagwek2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b)</w:t>
      </w:r>
      <w:r w:rsidR="00CE02D5" w:rsidRPr="00DE187E">
        <w:rPr>
          <w:sz w:val="22"/>
          <w:szCs w:val="22"/>
        </w:rPr>
        <w:t xml:space="preserve"> </w:t>
      </w:r>
      <w:bookmarkStart w:id="19" w:name="_Toc42045505"/>
      <w:r w:rsidR="00CE02D5" w:rsidRPr="00DE187E">
        <w:rPr>
          <w:sz w:val="22"/>
          <w:szCs w:val="22"/>
        </w:rPr>
        <w:t>Miejsce i termin otwarcia ofert</w:t>
      </w:r>
      <w:bookmarkEnd w:id="19"/>
    </w:p>
    <w:p w:rsidR="008F4E05" w:rsidRPr="00DE187E" w:rsidRDefault="009F068F" w:rsidP="006840B8">
      <w:pPr>
        <w:pStyle w:val="Nagwek2"/>
        <w:jc w:val="both"/>
        <w:rPr>
          <w:b w:val="0"/>
          <w:sz w:val="22"/>
          <w:szCs w:val="22"/>
        </w:rPr>
      </w:pPr>
      <w:r w:rsidRPr="00DE187E">
        <w:rPr>
          <w:sz w:val="22"/>
          <w:szCs w:val="22"/>
        </w:rPr>
        <w:t xml:space="preserve"> </w:t>
      </w:r>
      <w:r w:rsidR="00CE02D5" w:rsidRPr="00DE187E">
        <w:rPr>
          <w:b w:val="0"/>
          <w:sz w:val="22"/>
          <w:szCs w:val="22"/>
        </w:rPr>
        <w:t xml:space="preserve">Otwarcie ofert nastąpi w </w:t>
      </w:r>
      <w:r w:rsidR="008F4E05" w:rsidRPr="00DE187E">
        <w:rPr>
          <w:b w:val="0"/>
          <w:sz w:val="22"/>
          <w:szCs w:val="22"/>
        </w:rPr>
        <w:t>Szkole Podstawowe z Oddziałami Integracyjnymi nr 34</w:t>
      </w:r>
      <w:r w:rsidR="00611E11" w:rsidRPr="00DE187E">
        <w:rPr>
          <w:b w:val="0"/>
          <w:sz w:val="22"/>
          <w:szCs w:val="22"/>
        </w:rPr>
        <w:t xml:space="preserve"> im. Ireny Sendlerowej</w:t>
      </w:r>
      <w:r w:rsidR="008F4E05" w:rsidRPr="00DE187E">
        <w:rPr>
          <w:b w:val="0"/>
          <w:sz w:val="22"/>
          <w:szCs w:val="22"/>
        </w:rPr>
        <w:t xml:space="preserve">, </w:t>
      </w:r>
      <w:r w:rsidR="006840B8" w:rsidRPr="00DE187E">
        <w:rPr>
          <w:b w:val="0"/>
          <w:sz w:val="22"/>
          <w:szCs w:val="22"/>
        </w:rPr>
        <w:t xml:space="preserve">  </w:t>
      </w:r>
      <w:r w:rsidR="008F4E05" w:rsidRPr="00DE187E">
        <w:rPr>
          <w:b w:val="0"/>
          <w:sz w:val="22"/>
          <w:szCs w:val="22"/>
        </w:rPr>
        <w:t xml:space="preserve">ul. Reymonta 69, </w:t>
      </w:r>
    </w:p>
    <w:p w:rsidR="00CE02D5" w:rsidRPr="00DE187E" w:rsidRDefault="008F4E05" w:rsidP="006840B8">
      <w:pPr>
        <w:shd w:val="clear" w:color="auto" w:fill="FFFFFF"/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44-200 Rybnik, </w:t>
      </w:r>
      <w:r w:rsidR="00CE02D5" w:rsidRPr="00DE187E">
        <w:rPr>
          <w:sz w:val="22"/>
          <w:szCs w:val="22"/>
        </w:rPr>
        <w:t xml:space="preserve"> </w:t>
      </w:r>
      <w:r w:rsidR="00CE02D5" w:rsidRPr="00DE187E">
        <w:rPr>
          <w:b/>
          <w:sz w:val="22"/>
          <w:szCs w:val="22"/>
        </w:rPr>
        <w:t>w dniu</w:t>
      </w:r>
      <w:r w:rsidR="006840B8" w:rsidRPr="00DE187E">
        <w:rPr>
          <w:b/>
          <w:sz w:val="22"/>
          <w:szCs w:val="22"/>
        </w:rPr>
        <w:t xml:space="preserve"> ,,,,,,,,,,,,,,,,,,,,,,,,</w:t>
      </w:r>
      <w:r w:rsidR="00C979C3" w:rsidRPr="00DE187E">
        <w:rPr>
          <w:b/>
          <w:sz w:val="22"/>
          <w:szCs w:val="22"/>
        </w:rPr>
        <w:t xml:space="preserve"> r. do godz. </w:t>
      </w:r>
      <w:r w:rsidR="006840B8" w:rsidRPr="00DE187E">
        <w:rPr>
          <w:b/>
          <w:sz w:val="22"/>
          <w:szCs w:val="22"/>
        </w:rPr>
        <w:t>,,,,,,,,,,,,,,,,,,,,,,,,,,</w:t>
      </w:r>
    </w:p>
    <w:p w:rsidR="0091331E" w:rsidRPr="00DE187E" w:rsidRDefault="0091331E">
      <w:pPr>
        <w:jc w:val="both"/>
        <w:rPr>
          <w:sz w:val="22"/>
          <w:szCs w:val="22"/>
        </w:rPr>
      </w:pPr>
    </w:p>
    <w:p w:rsidR="00CE02D5" w:rsidRPr="00DE187E" w:rsidRDefault="006840B8">
      <w:p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c</w:t>
      </w:r>
      <w:r w:rsidR="009F068F" w:rsidRPr="00DE187E">
        <w:rPr>
          <w:b/>
          <w:sz w:val="22"/>
          <w:szCs w:val="22"/>
        </w:rPr>
        <w:t>)</w:t>
      </w:r>
      <w:r w:rsidR="00CE02D5" w:rsidRPr="00DE187E">
        <w:rPr>
          <w:b/>
          <w:sz w:val="22"/>
          <w:szCs w:val="22"/>
        </w:rPr>
        <w:t xml:space="preserve"> Publiczne otwarcie ofert</w:t>
      </w:r>
    </w:p>
    <w:p w:rsidR="00CE02D5" w:rsidRPr="00DE187E" w:rsidRDefault="00CE02D5" w:rsidP="008520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Otwarcie ofert jest jawne.</w:t>
      </w:r>
    </w:p>
    <w:p w:rsidR="00CE02D5" w:rsidRPr="00DE187E" w:rsidRDefault="00CE02D5" w:rsidP="008520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Dokonując otwarcia ofert </w:t>
      </w:r>
      <w:r w:rsidR="00C80B36" w:rsidRPr="00DE187E">
        <w:rPr>
          <w:sz w:val="22"/>
          <w:szCs w:val="22"/>
        </w:rPr>
        <w:t>Z</w:t>
      </w:r>
      <w:r w:rsidRPr="00DE187E">
        <w:rPr>
          <w:sz w:val="22"/>
          <w:szCs w:val="22"/>
        </w:rPr>
        <w:t>amawiający poda nazw</w:t>
      </w:r>
      <w:r w:rsidR="001B4DC1" w:rsidRPr="00DE187E">
        <w:rPr>
          <w:sz w:val="22"/>
          <w:szCs w:val="22"/>
        </w:rPr>
        <w:t>y</w:t>
      </w:r>
      <w:r w:rsidRPr="00DE187E">
        <w:rPr>
          <w:sz w:val="22"/>
          <w:szCs w:val="22"/>
        </w:rPr>
        <w:t xml:space="preserve"> (firm</w:t>
      </w:r>
      <w:r w:rsidR="001B4DC1" w:rsidRPr="00DE187E">
        <w:rPr>
          <w:sz w:val="22"/>
          <w:szCs w:val="22"/>
        </w:rPr>
        <w:t>y</w:t>
      </w:r>
      <w:r w:rsidRPr="00DE187E">
        <w:rPr>
          <w:sz w:val="22"/>
          <w:szCs w:val="22"/>
        </w:rPr>
        <w:t>)</w:t>
      </w:r>
      <w:r w:rsidR="001B4DC1" w:rsidRPr="00DE187E">
        <w:rPr>
          <w:sz w:val="22"/>
          <w:szCs w:val="22"/>
        </w:rPr>
        <w:t xml:space="preserve"> oraz adresy</w:t>
      </w:r>
      <w:r w:rsidRPr="00DE187E">
        <w:rPr>
          <w:sz w:val="22"/>
          <w:szCs w:val="22"/>
        </w:rPr>
        <w:t xml:space="preserve"> </w:t>
      </w:r>
      <w:r w:rsidR="00C80B36" w:rsidRPr="00DE187E">
        <w:rPr>
          <w:sz w:val="22"/>
          <w:szCs w:val="22"/>
        </w:rPr>
        <w:t>W</w:t>
      </w:r>
      <w:r w:rsidRPr="00DE187E">
        <w:rPr>
          <w:sz w:val="22"/>
          <w:szCs w:val="22"/>
        </w:rPr>
        <w:t>ykonawc</w:t>
      </w:r>
      <w:r w:rsidR="001B4DC1" w:rsidRPr="00DE187E">
        <w:rPr>
          <w:sz w:val="22"/>
          <w:szCs w:val="22"/>
        </w:rPr>
        <w:t>ów</w:t>
      </w:r>
      <w:r w:rsidRPr="00DE187E">
        <w:rPr>
          <w:sz w:val="22"/>
          <w:szCs w:val="22"/>
        </w:rPr>
        <w:t>,</w:t>
      </w:r>
      <w:r w:rsidR="004869B2" w:rsidRPr="00DE187E">
        <w:rPr>
          <w:sz w:val="22"/>
          <w:szCs w:val="22"/>
        </w:rPr>
        <w:t xml:space="preserve"> </w:t>
      </w:r>
      <w:r w:rsidR="001B4DC1" w:rsidRPr="00DE187E">
        <w:rPr>
          <w:sz w:val="22"/>
          <w:szCs w:val="22"/>
        </w:rPr>
        <w:t>a także informacje dotyczące ceny, terminu wykonania zamówienia i warunków płatności zawartych w ofertach</w:t>
      </w:r>
      <w:r w:rsidRPr="00DE187E">
        <w:rPr>
          <w:sz w:val="22"/>
          <w:szCs w:val="22"/>
        </w:rPr>
        <w:t>.</w:t>
      </w:r>
    </w:p>
    <w:p w:rsidR="00AE22F3" w:rsidRPr="00DE187E" w:rsidRDefault="00AE22F3" w:rsidP="008520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Informacje, o których mowa w pkt 2) i pkt 3), Zamawiający przekaże niezwłocznie Wykonawcom, którzy nie byli obecni przy otwarciu ofert, na ich </w:t>
      </w:r>
      <w:r w:rsidRPr="00DE187E">
        <w:rPr>
          <w:b/>
          <w:sz w:val="22"/>
          <w:szCs w:val="22"/>
          <w:u w:val="single"/>
        </w:rPr>
        <w:t>wniosek</w:t>
      </w:r>
      <w:r w:rsidRPr="00DE187E">
        <w:rPr>
          <w:b/>
          <w:sz w:val="22"/>
          <w:szCs w:val="22"/>
        </w:rPr>
        <w:t>.</w:t>
      </w:r>
    </w:p>
    <w:p w:rsidR="00FF269E" w:rsidRPr="00DE187E" w:rsidRDefault="00A5153B" w:rsidP="0085206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Zamawiający niezwłocznie zwraca ofertę, która została złożona po terminie</w:t>
      </w:r>
      <w:r w:rsidR="00FF269E" w:rsidRPr="00DE187E">
        <w:rPr>
          <w:sz w:val="22"/>
          <w:szCs w:val="22"/>
        </w:rPr>
        <w:t>.</w:t>
      </w:r>
    </w:p>
    <w:p w:rsidR="00CE02D5" w:rsidRPr="00DE187E" w:rsidRDefault="00CE02D5">
      <w:pPr>
        <w:jc w:val="both"/>
        <w:rPr>
          <w:sz w:val="22"/>
          <w:szCs w:val="22"/>
        </w:rPr>
      </w:pPr>
    </w:p>
    <w:p w:rsidR="00CE02D5" w:rsidRPr="00DE187E" w:rsidRDefault="006840B8" w:rsidP="00343E0E">
      <w:pPr>
        <w:pStyle w:val="Nagwek"/>
        <w:rPr>
          <w:b/>
        </w:rPr>
      </w:pPr>
      <w:bookmarkStart w:id="20" w:name="_Toc42045507"/>
      <w:r w:rsidRPr="00DE187E">
        <w:rPr>
          <w:b/>
        </w:rPr>
        <w:t>14</w:t>
      </w:r>
      <w:r w:rsidR="00CE02D5" w:rsidRPr="00DE187E">
        <w:rPr>
          <w:b/>
        </w:rPr>
        <w:t>. Termin związania ofertą</w:t>
      </w:r>
      <w:bookmarkEnd w:id="20"/>
    </w:p>
    <w:p w:rsidR="00B22CA6" w:rsidRPr="00DE187E" w:rsidRDefault="00F833F9" w:rsidP="006543E5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Wykonawca pozostaje związany złożoną ofertą przez okres </w:t>
      </w:r>
      <w:r w:rsidR="00A5153B" w:rsidRPr="00DE187E">
        <w:rPr>
          <w:b/>
          <w:sz w:val="22"/>
          <w:szCs w:val="22"/>
        </w:rPr>
        <w:t>3</w:t>
      </w:r>
      <w:r w:rsidRPr="00DE187E">
        <w:rPr>
          <w:b/>
          <w:sz w:val="22"/>
          <w:szCs w:val="22"/>
        </w:rPr>
        <w:t>0 dni</w:t>
      </w:r>
      <w:r w:rsidR="00B22CA6" w:rsidRPr="00DE187E">
        <w:rPr>
          <w:sz w:val="22"/>
          <w:szCs w:val="22"/>
        </w:rPr>
        <w:t>.</w:t>
      </w:r>
    </w:p>
    <w:p w:rsidR="00F833F9" w:rsidRPr="00DE187E" w:rsidRDefault="00F833F9" w:rsidP="006543E5">
      <w:pPr>
        <w:numPr>
          <w:ilvl w:val="0"/>
          <w:numId w:val="5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 Bieg terminu związania ofertą rozpoczyna się wraz z upływem terminu składania ofert.</w:t>
      </w:r>
    </w:p>
    <w:p w:rsidR="0095506F" w:rsidRPr="00DE187E" w:rsidRDefault="0095506F" w:rsidP="004214C2">
      <w:bookmarkStart w:id="21" w:name="_Toc42045511"/>
      <w:bookmarkStart w:id="22" w:name="_Toc42045515"/>
    </w:p>
    <w:p w:rsidR="00D90A88" w:rsidRPr="00DE187E" w:rsidRDefault="009F068F" w:rsidP="0034535E">
      <w:pPr>
        <w:pStyle w:val="Nagwek"/>
        <w:rPr>
          <w:b/>
        </w:rPr>
      </w:pPr>
      <w:bookmarkStart w:id="23" w:name="_Toc132091219"/>
      <w:bookmarkStart w:id="24" w:name="_Toc92591355"/>
      <w:bookmarkStart w:id="25" w:name="_Toc178668131"/>
      <w:r w:rsidRPr="00DE187E">
        <w:rPr>
          <w:b/>
        </w:rPr>
        <w:t>1</w:t>
      </w:r>
      <w:r w:rsidR="006840B8" w:rsidRPr="00DE187E">
        <w:rPr>
          <w:b/>
        </w:rPr>
        <w:t>5</w:t>
      </w:r>
      <w:r w:rsidR="001F3BF1" w:rsidRPr="00DE187E">
        <w:rPr>
          <w:b/>
        </w:rPr>
        <w:t xml:space="preserve">. Informacja o formalnościach </w:t>
      </w:r>
      <w:r w:rsidR="00D90A88" w:rsidRPr="00DE187E">
        <w:rPr>
          <w:b/>
        </w:rPr>
        <w:t>jakie</w:t>
      </w:r>
      <w:r w:rsidR="001F3BF1" w:rsidRPr="00DE187E">
        <w:rPr>
          <w:b/>
        </w:rPr>
        <w:t xml:space="preserve"> </w:t>
      </w:r>
      <w:r w:rsidR="00D90A88" w:rsidRPr="00DE187E">
        <w:rPr>
          <w:b/>
        </w:rPr>
        <w:t>powinny zostać dopełnione po wyborze oferty w celu zawarcia umowy</w:t>
      </w:r>
      <w:bookmarkEnd w:id="23"/>
      <w:bookmarkEnd w:id="24"/>
      <w:bookmarkEnd w:id="25"/>
    </w:p>
    <w:p w:rsidR="00AB58AE" w:rsidRPr="00DE187E" w:rsidRDefault="00AB58AE" w:rsidP="00AB58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W celu zawarcia umowy Wykonawca zobowiązany będzie, przed podpisaniem umowy dopełnić następujących formalności:</w:t>
      </w:r>
    </w:p>
    <w:p w:rsidR="00745FC8" w:rsidRPr="00DE187E" w:rsidRDefault="00745FC8" w:rsidP="006543E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 xml:space="preserve">złożyć Zamawiającemu opłaconą polisę ubezpieczenia a w przypadku jej braku inny dokument potwierdzający, że Wykonawca jest ubezpieczony  od odpowiedzialności cywilnej związanej z przedmiotem zamówienia na kwotę </w:t>
      </w:r>
      <w:r w:rsidR="000152AE" w:rsidRPr="00DE187E">
        <w:rPr>
          <w:b/>
          <w:sz w:val="22"/>
          <w:szCs w:val="22"/>
          <w:u w:val="single"/>
        </w:rPr>
        <w:t>brutto złożonej oferty.</w:t>
      </w:r>
      <w:r w:rsidRPr="00DE187E">
        <w:rPr>
          <w:b/>
          <w:sz w:val="22"/>
          <w:szCs w:val="22"/>
        </w:rPr>
        <w:t xml:space="preserve"> Termin ważności polisy musi obejmować okres wykonywania zamówienia, a ubezpieczenie to musi dotyczyć również działania podwykonawców</w:t>
      </w:r>
      <w:r w:rsidR="009628CD" w:rsidRPr="00DE187E">
        <w:rPr>
          <w:b/>
          <w:sz w:val="22"/>
          <w:szCs w:val="22"/>
        </w:rPr>
        <w:t>,</w:t>
      </w:r>
    </w:p>
    <w:p w:rsidR="00AB58AE" w:rsidRPr="00DE187E" w:rsidRDefault="008202FD" w:rsidP="006543E5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DE187E">
        <w:rPr>
          <w:b/>
          <w:sz w:val="22"/>
          <w:szCs w:val="22"/>
        </w:rPr>
        <w:t>złożyć Zamawiającemu</w:t>
      </w:r>
      <w:r w:rsidR="0006120D" w:rsidRPr="00DE187E">
        <w:rPr>
          <w:b/>
          <w:sz w:val="22"/>
          <w:szCs w:val="22"/>
        </w:rPr>
        <w:t xml:space="preserve"> </w:t>
      </w:r>
      <w:r w:rsidR="00AB58AE" w:rsidRPr="00DE187E">
        <w:rPr>
          <w:b/>
          <w:sz w:val="22"/>
          <w:szCs w:val="22"/>
        </w:rPr>
        <w:t xml:space="preserve">umowę regulującą współpracę </w:t>
      </w:r>
      <w:r w:rsidR="00C80B36" w:rsidRPr="00DE187E">
        <w:rPr>
          <w:b/>
          <w:sz w:val="22"/>
          <w:szCs w:val="22"/>
        </w:rPr>
        <w:t>W</w:t>
      </w:r>
      <w:r w:rsidR="00AB58AE" w:rsidRPr="00DE187E">
        <w:rPr>
          <w:b/>
          <w:sz w:val="22"/>
          <w:szCs w:val="22"/>
        </w:rPr>
        <w:t xml:space="preserve">ykonawców, w przypadku wspólnego ubiegania się </w:t>
      </w:r>
      <w:r w:rsidR="00C80B36" w:rsidRPr="00DE187E">
        <w:rPr>
          <w:b/>
          <w:sz w:val="22"/>
          <w:szCs w:val="22"/>
        </w:rPr>
        <w:t>W</w:t>
      </w:r>
      <w:r w:rsidR="00AB58AE" w:rsidRPr="00DE187E">
        <w:rPr>
          <w:b/>
          <w:sz w:val="22"/>
          <w:szCs w:val="22"/>
        </w:rPr>
        <w:t>ykonawców o udzielenie zamówienia.</w:t>
      </w:r>
    </w:p>
    <w:p w:rsidR="00AB58AE" w:rsidRPr="00DE187E" w:rsidRDefault="00AB58AE" w:rsidP="00AB58AE">
      <w:p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Umowa regulująca współpracę w/w podmiotów powinna zawierać m.in.:</w:t>
      </w:r>
    </w:p>
    <w:p w:rsidR="00AB58AE" w:rsidRPr="00DE187E" w:rsidRDefault="00AB58AE" w:rsidP="00AB58AE">
      <w:pPr>
        <w:ind w:firstLine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1)  określenie celu gospodarczego,</w:t>
      </w:r>
    </w:p>
    <w:p w:rsidR="00AB58AE" w:rsidRPr="00DE187E" w:rsidRDefault="00AB58AE" w:rsidP="00AB58AE">
      <w:pPr>
        <w:ind w:firstLine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2)  oświadczenie podmiotów o przyjęciu odpowiedzialności solidarnej,</w:t>
      </w:r>
    </w:p>
    <w:p w:rsidR="00AB58AE" w:rsidRPr="00DE187E" w:rsidRDefault="00AB58AE" w:rsidP="00AB58AE">
      <w:pPr>
        <w:ind w:left="720" w:hanging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3) wskazanie podmiotu, któremu powierza się prowadzenie spraw i reprezentację</w:t>
      </w:r>
      <w:r w:rsidR="00BB4D4A" w:rsidRPr="00DE187E">
        <w:rPr>
          <w:sz w:val="22"/>
          <w:szCs w:val="22"/>
        </w:rPr>
        <w:t xml:space="preserve"> </w:t>
      </w:r>
      <w:r w:rsidRPr="00DE187E">
        <w:rPr>
          <w:sz w:val="22"/>
          <w:szCs w:val="22"/>
        </w:rPr>
        <w:t>na   zewnątrz (pełnomocnika),</w:t>
      </w:r>
    </w:p>
    <w:p w:rsidR="00AB58AE" w:rsidRPr="00DE187E" w:rsidRDefault="00AB58AE" w:rsidP="00AB58AE">
      <w:pPr>
        <w:ind w:left="720" w:hanging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4)  oznaczenie czasu trwania umowy (wymaga się, aby czas trwania umowy był nie krótszy niż okres realizacji zamówienia oraz okres gwarancji i rękojmi),</w:t>
      </w:r>
    </w:p>
    <w:p w:rsidR="00AB58AE" w:rsidRPr="00DE187E" w:rsidRDefault="00AB58AE" w:rsidP="00AB58AE">
      <w:pPr>
        <w:ind w:firstLine="360"/>
        <w:jc w:val="both"/>
        <w:rPr>
          <w:sz w:val="22"/>
          <w:szCs w:val="22"/>
        </w:rPr>
      </w:pPr>
      <w:r w:rsidRPr="00DE187E">
        <w:rPr>
          <w:sz w:val="22"/>
          <w:szCs w:val="22"/>
        </w:rPr>
        <w:t>5)  zakaz zmian w umowie bez zgody Zamawiającego.</w:t>
      </w:r>
    </w:p>
    <w:bookmarkEnd w:id="21"/>
    <w:bookmarkEnd w:id="22"/>
    <w:p w:rsidR="003B3D5F" w:rsidRPr="00DE187E" w:rsidRDefault="003B3D5F" w:rsidP="00266CEE">
      <w:pPr>
        <w:pStyle w:val="Nagwek"/>
        <w:jc w:val="both"/>
        <w:rPr>
          <w:b/>
          <w:bCs/>
          <w:sz w:val="22"/>
          <w:szCs w:val="22"/>
        </w:rPr>
      </w:pPr>
    </w:p>
    <w:p w:rsidR="00CE02D5" w:rsidRPr="00DE187E" w:rsidRDefault="00CE02D5" w:rsidP="002220DD">
      <w:pPr>
        <w:pStyle w:val="Nagwek"/>
        <w:rPr>
          <w:b/>
          <w:bCs/>
        </w:rPr>
      </w:pPr>
      <w:r w:rsidRPr="00DE187E">
        <w:rPr>
          <w:b/>
          <w:bCs/>
        </w:rPr>
        <w:t>Wykaz załączników</w:t>
      </w:r>
    </w:p>
    <w:p w:rsidR="00CE02D5" w:rsidRPr="00DE187E" w:rsidRDefault="00CE02D5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Formularz oferty – zał. nr 1</w:t>
      </w:r>
      <w:r w:rsidR="0062468F" w:rsidRPr="00DE187E">
        <w:rPr>
          <w:sz w:val="22"/>
          <w:szCs w:val="22"/>
        </w:rPr>
        <w:t xml:space="preserve"> do SIWZ</w:t>
      </w:r>
      <w:r w:rsidR="007B39BC" w:rsidRPr="00DE187E">
        <w:rPr>
          <w:sz w:val="22"/>
          <w:szCs w:val="22"/>
        </w:rPr>
        <w:t>,</w:t>
      </w:r>
    </w:p>
    <w:p w:rsidR="00266CEE" w:rsidRPr="00DE187E" w:rsidRDefault="00266CEE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Oświadczenie Wykonawcy o spełnianiu warunków udziału w postępowaniu - załącznik nr 2 do SIWZ</w:t>
      </w:r>
      <w:r w:rsidR="00725B8F" w:rsidRPr="00DE187E">
        <w:rPr>
          <w:sz w:val="22"/>
          <w:szCs w:val="22"/>
        </w:rPr>
        <w:t>,</w:t>
      </w:r>
    </w:p>
    <w:p w:rsidR="00266CEE" w:rsidRPr="00DE187E" w:rsidRDefault="00266CEE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Oświadczenie Wykonawcy o </w:t>
      </w:r>
      <w:r w:rsidR="008D36EE" w:rsidRPr="00DE187E">
        <w:rPr>
          <w:sz w:val="22"/>
          <w:szCs w:val="22"/>
        </w:rPr>
        <w:t xml:space="preserve">braku podstaw do wykluczenia </w:t>
      </w:r>
      <w:r w:rsidRPr="00DE187E">
        <w:rPr>
          <w:sz w:val="22"/>
          <w:szCs w:val="22"/>
        </w:rPr>
        <w:t xml:space="preserve"> – załącznik nr 3 do SIWZ</w:t>
      </w:r>
      <w:r w:rsidR="00725B8F" w:rsidRPr="00DE187E">
        <w:rPr>
          <w:sz w:val="22"/>
          <w:szCs w:val="22"/>
        </w:rPr>
        <w:t>,</w:t>
      </w:r>
    </w:p>
    <w:p w:rsidR="00725B8F" w:rsidRPr="00DE187E" w:rsidRDefault="00725B8F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 xml:space="preserve">Wykaz </w:t>
      </w:r>
      <w:r w:rsidR="00F35D05" w:rsidRPr="00DE187E">
        <w:rPr>
          <w:sz w:val="22"/>
          <w:szCs w:val="22"/>
        </w:rPr>
        <w:t>usług</w:t>
      </w:r>
      <w:r w:rsidRPr="00DE187E">
        <w:rPr>
          <w:sz w:val="22"/>
          <w:szCs w:val="22"/>
        </w:rPr>
        <w:t xml:space="preserve"> - zał. nr 4 do SIWZ,</w:t>
      </w:r>
    </w:p>
    <w:p w:rsidR="00DD1E71" w:rsidRPr="00DE187E" w:rsidRDefault="00DD1E71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Wykaz osób – zał. nr 5 do SIWZ,</w:t>
      </w:r>
    </w:p>
    <w:p w:rsidR="002F25FF" w:rsidRPr="00DE187E" w:rsidRDefault="002F25FF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Wykaz dodatkowych atrakcji – zał. Nr 6 do SIWZ</w:t>
      </w:r>
    </w:p>
    <w:p w:rsidR="004302DF" w:rsidRPr="00DE187E" w:rsidRDefault="00CE02D5" w:rsidP="006543E5">
      <w:pPr>
        <w:numPr>
          <w:ilvl w:val="0"/>
          <w:numId w:val="8"/>
        </w:numPr>
        <w:jc w:val="both"/>
        <w:rPr>
          <w:sz w:val="22"/>
          <w:szCs w:val="22"/>
        </w:rPr>
      </w:pPr>
      <w:r w:rsidRPr="00DE187E">
        <w:rPr>
          <w:sz w:val="22"/>
          <w:szCs w:val="22"/>
        </w:rPr>
        <w:t>Wzór umowy</w:t>
      </w:r>
      <w:r w:rsidR="00172744" w:rsidRPr="00DE187E">
        <w:rPr>
          <w:sz w:val="22"/>
          <w:szCs w:val="22"/>
        </w:rPr>
        <w:t xml:space="preserve"> -</w:t>
      </w:r>
      <w:r w:rsidRPr="00DE187E">
        <w:rPr>
          <w:sz w:val="22"/>
          <w:szCs w:val="22"/>
        </w:rPr>
        <w:t xml:space="preserve"> zał. nr </w:t>
      </w:r>
      <w:r w:rsidR="002F25FF" w:rsidRPr="00DE187E">
        <w:rPr>
          <w:sz w:val="22"/>
          <w:szCs w:val="22"/>
        </w:rPr>
        <w:t>7</w:t>
      </w:r>
      <w:r w:rsidR="00E74204" w:rsidRPr="00DE187E">
        <w:rPr>
          <w:sz w:val="22"/>
          <w:szCs w:val="22"/>
        </w:rPr>
        <w:t xml:space="preserve"> </w:t>
      </w:r>
      <w:r w:rsidR="0062468F" w:rsidRPr="00DE187E">
        <w:rPr>
          <w:sz w:val="22"/>
          <w:szCs w:val="22"/>
        </w:rPr>
        <w:t>do SIWZ</w:t>
      </w:r>
      <w:r w:rsidR="00623752" w:rsidRPr="00DE187E">
        <w:rPr>
          <w:sz w:val="22"/>
          <w:szCs w:val="22"/>
        </w:rPr>
        <w:t>,</w:t>
      </w:r>
    </w:p>
    <w:p w:rsidR="000A7682" w:rsidRPr="00DE187E" w:rsidRDefault="000A7682" w:rsidP="000A7682">
      <w:pPr>
        <w:ind w:left="360"/>
        <w:jc w:val="both"/>
        <w:rPr>
          <w:sz w:val="22"/>
          <w:szCs w:val="22"/>
        </w:rPr>
      </w:pPr>
    </w:p>
    <w:p w:rsidR="000A7682" w:rsidRPr="00DE187E" w:rsidRDefault="000A7682" w:rsidP="000A7682">
      <w:pPr>
        <w:ind w:left="360"/>
        <w:jc w:val="both"/>
        <w:rPr>
          <w:sz w:val="22"/>
          <w:szCs w:val="22"/>
        </w:rPr>
      </w:pPr>
    </w:p>
    <w:p w:rsidR="000A7682" w:rsidRPr="00DE187E" w:rsidRDefault="00EF4F42" w:rsidP="000A7682">
      <w:pPr>
        <w:jc w:val="both"/>
        <w:rPr>
          <w:sz w:val="22"/>
          <w:szCs w:val="22"/>
        </w:rPr>
      </w:pPr>
      <w:r>
        <w:rPr>
          <w:sz w:val="22"/>
          <w:szCs w:val="22"/>
        </w:rPr>
        <w:t>Rybnik, dnia 29.12</w:t>
      </w:r>
      <w:r w:rsidR="00BD29D1" w:rsidRPr="00DE187E">
        <w:rPr>
          <w:sz w:val="22"/>
          <w:szCs w:val="22"/>
        </w:rPr>
        <w:t>.201</w:t>
      </w:r>
      <w:r w:rsidR="007634B9">
        <w:rPr>
          <w:sz w:val="22"/>
          <w:szCs w:val="22"/>
        </w:rPr>
        <w:t>7</w:t>
      </w:r>
      <w:r w:rsidR="000A7682" w:rsidRPr="00DE187E">
        <w:rPr>
          <w:sz w:val="22"/>
          <w:szCs w:val="22"/>
        </w:rPr>
        <w:t xml:space="preserve"> r.</w:t>
      </w:r>
    </w:p>
    <w:sectPr w:rsidR="000A7682" w:rsidRPr="00DE187E" w:rsidSect="007100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A4" w:rsidRDefault="00367FA4">
      <w:r>
        <w:separator/>
      </w:r>
    </w:p>
  </w:endnote>
  <w:endnote w:type="continuationSeparator" w:id="1">
    <w:p w:rsidR="00367FA4" w:rsidRDefault="0036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Default="007302E9" w:rsidP="00D310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6F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FCC" w:rsidRDefault="00F36FCC" w:rsidP="00FE29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Default="007302E9" w:rsidP="00D310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6F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F42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F36FCC" w:rsidRDefault="00F36FCC" w:rsidP="00FE294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A4" w:rsidRDefault="00367FA4">
      <w:r>
        <w:separator/>
      </w:r>
    </w:p>
  </w:footnote>
  <w:footnote w:type="continuationSeparator" w:id="1">
    <w:p w:rsidR="00367FA4" w:rsidRDefault="0036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Default="007302E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6F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FCC" w:rsidRDefault="00F36FC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Pr="00F43891" w:rsidRDefault="00FB38E2" w:rsidP="001C552F">
    <w:pPr>
      <w:rPr>
        <w:rFonts w:ascii="Arial" w:hAnsi="Arial" w:cs="Arial"/>
      </w:rPr>
    </w:pPr>
    <w:r>
      <w:rPr>
        <w:rFonts w:ascii="Arial" w:hAnsi="Arial" w:cs="Arial"/>
      </w:rPr>
      <w:t>ZP.27</w:t>
    </w:r>
    <w:r w:rsidR="00F36FCC">
      <w:rPr>
        <w:rFonts w:ascii="Arial" w:hAnsi="Arial" w:cs="Arial"/>
      </w:rPr>
      <w:t>1.01.2017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CC" w:rsidRPr="001C552F" w:rsidRDefault="00F36FCC" w:rsidP="001C552F">
    <w:pPr>
      <w:rPr>
        <w:rFonts w:ascii="Arial" w:hAnsi="Arial" w:cs="Arial"/>
      </w:rPr>
    </w:pPr>
    <w:r w:rsidRPr="001C552F">
      <w:rPr>
        <w:rFonts w:ascii="Arial" w:hAnsi="Arial" w:cs="Arial"/>
      </w:rPr>
      <w:t>UD-II-</w:t>
    </w:r>
    <w:r>
      <w:rPr>
        <w:rFonts w:ascii="Arial" w:hAnsi="Arial" w:cs="Arial"/>
      </w:rPr>
      <w:t>WPZ</w:t>
    </w:r>
    <w:r w:rsidRPr="001C552F">
      <w:rPr>
        <w:rFonts w:ascii="Arial" w:hAnsi="Arial" w:cs="Arial"/>
      </w:rPr>
      <w:t>-</w:t>
    </w:r>
    <w:r>
      <w:rPr>
        <w:rFonts w:ascii="Arial" w:hAnsi="Arial" w:cs="Arial"/>
      </w:rPr>
      <w:t>ZP</w:t>
    </w:r>
    <w:r w:rsidRPr="001C552F">
      <w:rPr>
        <w:rFonts w:ascii="Arial" w:hAnsi="Arial" w:cs="Arial"/>
      </w:rPr>
      <w:t>JDE-3401-</w:t>
    </w:r>
    <w:r>
      <w:rPr>
        <w:rFonts w:ascii="Arial" w:hAnsi="Arial" w:cs="Arial"/>
      </w:rPr>
      <w:t>6</w:t>
    </w:r>
    <w:r w:rsidRPr="001C552F">
      <w:rPr>
        <w:rFonts w:ascii="Arial" w:hAnsi="Arial" w:cs="Arial"/>
      </w:rPr>
      <w:t>-1-</w:t>
    </w:r>
    <w:r>
      <w:rPr>
        <w:rFonts w:ascii="Arial" w:hAnsi="Arial" w:cs="Arial"/>
      </w:rPr>
      <w:t>10</w:t>
    </w:r>
    <w:r w:rsidRPr="001C552F">
      <w:rPr>
        <w:rFonts w:ascii="Arial" w:hAnsi="Arial" w:cs="Arial"/>
      </w:rPr>
      <w:t>/PN</w:t>
    </w:r>
    <w:r>
      <w:rPr>
        <w:rFonts w:ascii="Arial" w:hAnsi="Arial" w:cs="Arial"/>
      </w:rPr>
      <w:t>-b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7DF6AF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14"/>
    <w:multiLevelType w:val="singleLevel"/>
    <w:tmpl w:val="DB6EB42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15"/>
    <w:multiLevelType w:val="singleLevel"/>
    <w:tmpl w:val="00000015"/>
    <w:name w:val="WW8Num3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4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1B"/>
    <w:multiLevelType w:val="multilevel"/>
    <w:tmpl w:val="F86E5F16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057478E"/>
    <w:multiLevelType w:val="hybridMultilevel"/>
    <w:tmpl w:val="DB6C47BC"/>
    <w:lvl w:ilvl="0" w:tplc="421C97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55E6A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70F3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41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293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F459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66D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ED6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2439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0859AD"/>
    <w:multiLevelType w:val="hybridMultilevel"/>
    <w:tmpl w:val="27A8D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62300"/>
    <w:multiLevelType w:val="hybridMultilevel"/>
    <w:tmpl w:val="C13C8DBC"/>
    <w:lvl w:ilvl="0" w:tplc="3C6A02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F493F"/>
    <w:multiLevelType w:val="hybridMultilevel"/>
    <w:tmpl w:val="2A66F2DA"/>
    <w:lvl w:ilvl="0" w:tplc="2A206DCC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579E3"/>
    <w:multiLevelType w:val="hybridMultilevel"/>
    <w:tmpl w:val="EE166C26"/>
    <w:lvl w:ilvl="0" w:tplc="22882F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B45EE8"/>
    <w:multiLevelType w:val="hybridMultilevel"/>
    <w:tmpl w:val="8ACAE226"/>
    <w:lvl w:ilvl="0" w:tplc="68923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F1678B"/>
    <w:multiLevelType w:val="hybridMultilevel"/>
    <w:tmpl w:val="07CEEE58"/>
    <w:lvl w:ilvl="0" w:tplc="E5302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83E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E5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2C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6F8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89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56F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A8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6FB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0A3764"/>
    <w:multiLevelType w:val="hybridMultilevel"/>
    <w:tmpl w:val="7CCAE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863DE"/>
    <w:multiLevelType w:val="hybridMultilevel"/>
    <w:tmpl w:val="C1C2CDF2"/>
    <w:lvl w:ilvl="0" w:tplc="661E16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E86797"/>
    <w:multiLevelType w:val="multilevel"/>
    <w:tmpl w:val="1DE8C9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64F0520"/>
    <w:multiLevelType w:val="multilevel"/>
    <w:tmpl w:val="C4489C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86C1DE1"/>
    <w:multiLevelType w:val="hybridMultilevel"/>
    <w:tmpl w:val="1C82F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982AA0"/>
    <w:multiLevelType w:val="hybridMultilevel"/>
    <w:tmpl w:val="DD467E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9145619"/>
    <w:multiLevelType w:val="hybridMultilevel"/>
    <w:tmpl w:val="C5E6A6E6"/>
    <w:lvl w:ilvl="0" w:tplc="7206DC2A">
      <w:start w:val="14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C61889"/>
    <w:multiLevelType w:val="hybridMultilevel"/>
    <w:tmpl w:val="FE5832DE"/>
    <w:lvl w:ilvl="0" w:tplc="E6DC1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F6B0B58"/>
    <w:multiLevelType w:val="hybridMultilevel"/>
    <w:tmpl w:val="DA92BC04"/>
    <w:lvl w:ilvl="0" w:tplc="6694C95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224888"/>
    <w:multiLevelType w:val="multilevel"/>
    <w:tmpl w:val="0D46B5FE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D6425F"/>
    <w:multiLevelType w:val="multilevel"/>
    <w:tmpl w:val="979CCC7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5FD1F27"/>
    <w:multiLevelType w:val="multilevel"/>
    <w:tmpl w:val="C07613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6AF4185"/>
    <w:multiLevelType w:val="multilevel"/>
    <w:tmpl w:val="E820B6C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28847E7F"/>
    <w:multiLevelType w:val="hybridMultilevel"/>
    <w:tmpl w:val="2A6E2286"/>
    <w:lvl w:ilvl="0" w:tplc="AFB2CBEC">
      <w:start w:val="1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513D97"/>
    <w:multiLevelType w:val="multilevel"/>
    <w:tmpl w:val="00E0EA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FFD4B1C"/>
    <w:multiLevelType w:val="multilevel"/>
    <w:tmpl w:val="0B6450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37DF12DA"/>
    <w:multiLevelType w:val="multilevel"/>
    <w:tmpl w:val="7F1835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38CE728F"/>
    <w:multiLevelType w:val="singleLevel"/>
    <w:tmpl w:val="5FFCDD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3DB32BC6"/>
    <w:multiLevelType w:val="hybridMultilevel"/>
    <w:tmpl w:val="0C86B710"/>
    <w:lvl w:ilvl="0" w:tplc="62EEC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867296"/>
    <w:multiLevelType w:val="hybridMultilevel"/>
    <w:tmpl w:val="E056DEC8"/>
    <w:lvl w:ilvl="0" w:tplc="E568820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61C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16F0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45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6CC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4A7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A80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6E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C85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C61C3B"/>
    <w:multiLevelType w:val="multilevel"/>
    <w:tmpl w:val="9D2AE2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1C67821"/>
    <w:multiLevelType w:val="hybridMultilevel"/>
    <w:tmpl w:val="6BB8E03C"/>
    <w:lvl w:ilvl="0" w:tplc="497CAEC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512FBE"/>
    <w:multiLevelType w:val="multilevel"/>
    <w:tmpl w:val="1AC2D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7">
    <w:nsid w:val="43D463AA"/>
    <w:multiLevelType w:val="multilevel"/>
    <w:tmpl w:val="8E5603E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454E1575"/>
    <w:multiLevelType w:val="hybridMultilevel"/>
    <w:tmpl w:val="04720534"/>
    <w:lvl w:ilvl="0" w:tplc="0B6C99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9492CBA"/>
    <w:multiLevelType w:val="hybridMultilevel"/>
    <w:tmpl w:val="5EAA1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9DE0F21"/>
    <w:multiLevelType w:val="multilevel"/>
    <w:tmpl w:val="1DD0F8D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4A71203E"/>
    <w:multiLevelType w:val="hybridMultilevel"/>
    <w:tmpl w:val="74602668"/>
    <w:lvl w:ilvl="0" w:tplc="2F08CB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ED2AA2"/>
    <w:multiLevelType w:val="multilevel"/>
    <w:tmpl w:val="AF3041D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4C441087"/>
    <w:multiLevelType w:val="hybridMultilevel"/>
    <w:tmpl w:val="89226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D02DC2"/>
    <w:multiLevelType w:val="multilevel"/>
    <w:tmpl w:val="C4686A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50114F7A"/>
    <w:multiLevelType w:val="multilevel"/>
    <w:tmpl w:val="A53439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50797D61"/>
    <w:multiLevelType w:val="hybridMultilevel"/>
    <w:tmpl w:val="87C29DF2"/>
    <w:lvl w:ilvl="0" w:tplc="5C9065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B5D4B"/>
    <w:multiLevelType w:val="multilevel"/>
    <w:tmpl w:val="B2F269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53CC09CE"/>
    <w:multiLevelType w:val="hybridMultilevel"/>
    <w:tmpl w:val="942E2CB0"/>
    <w:lvl w:ilvl="0" w:tplc="B9A8E534">
      <w:start w:val="14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A61751"/>
    <w:multiLevelType w:val="hybridMultilevel"/>
    <w:tmpl w:val="4A30A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6F422C6"/>
    <w:multiLevelType w:val="multilevel"/>
    <w:tmpl w:val="D56C2B36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593B035A"/>
    <w:multiLevelType w:val="hybridMultilevel"/>
    <w:tmpl w:val="8438C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9BA7434"/>
    <w:multiLevelType w:val="hybridMultilevel"/>
    <w:tmpl w:val="635C4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C41E90"/>
    <w:multiLevelType w:val="hybridMultilevel"/>
    <w:tmpl w:val="462EB0EA"/>
    <w:lvl w:ilvl="0" w:tplc="295CF13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3F903DD"/>
    <w:multiLevelType w:val="multilevel"/>
    <w:tmpl w:val="B04AA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55B2AAF"/>
    <w:multiLevelType w:val="multilevel"/>
    <w:tmpl w:val="625CC0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6C833F51"/>
    <w:multiLevelType w:val="multilevel"/>
    <w:tmpl w:val="34E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6F920611"/>
    <w:multiLevelType w:val="multilevel"/>
    <w:tmpl w:val="0C882E92"/>
    <w:name w:val="WW8Num3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70F47F72"/>
    <w:multiLevelType w:val="multilevel"/>
    <w:tmpl w:val="93080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71A76538"/>
    <w:multiLevelType w:val="hybridMultilevel"/>
    <w:tmpl w:val="78A6DE28"/>
    <w:lvl w:ilvl="0" w:tplc="DC820CB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1CC7B03"/>
    <w:multiLevelType w:val="hybridMultilevel"/>
    <w:tmpl w:val="C5A2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736F24"/>
    <w:multiLevelType w:val="hybridMultilevel"/>
    <w:tmpl w:val="6FC20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F00854"/>
    <w:multiLevelType w:val="hybridMultilevel"/>
    <w:tmpl w:val="52FC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32778A"/>
    <w:multiLevelType w:val="multilevel"/>
    <w:tmpl w:val="881296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77D57F78"/>
    <w:multiLevelType w:val="multilevel"/>
    <w:tmpl w:val="6E88D3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>
    <w:nsid w:val="7AEE5C22"/>
    <w:multiLevelType w:val="multilevel"/>
    <w:tmpl w:val="D532886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7C243C58"/>
    <w:multiLevelType w:val="hybridMultilevel"/>
    <w:tmpl w:val="8D7C6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9C41A0"/>
    <w:multiLevelType w:val="hybridMultilevel"/>
    <w:tmpl w:val="C5FAB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4F091B"/>
    <w:multiLevelType w:val="hybridMultilevel"/>
    <w:tmpl w:val="15C0B642"/>
    <w:lvl w:ilvl="0" w:tplc="5CD6DEB8">
      <w:start w:val="14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2"/>
  </w:num>
  <w:num w:numId="4">
    <w:abstractNumId w:val="31"/>
  </w:num>
  <w:num w:numId="5">
    <w:abstractNumId w:val="20"/>
  </w:num>
  <w:num w:numId="6">
    <w:abstractNumId w:val="29"/>
  </w:num>
  <w:num w:numId="7">
    <w:abstractNumId w:val="64"/>
  </w:num>
  <w:num w:numId="8">
    <w:abstractNumId w:val="14"/>
  </w:num>
  <w:num w:numId="9">
    <w:abstractNumId w:val="54"/>
  </w:num>
  <w:num w:numId="10">
    <w:abstractNumId w:val="11"/>
  </w:num>
  <w:num w:numId="11">
    <w:abstractNumId w:val="34"/>
  </w:num>
  <w:num w:numId="12">
    <w:abstractNumId w:val="46"/>
  </w:num>
  <w:num w:numId="13">
    <w:abstractNumId w:val="38"/>
  </w:num>
  <w:num w:numId="14">
    <w:abstractNumId w:val="63"/>
  </w:num>
  <w:num w:numId="15">
    <w:abstractNumId w:val="28"/>
  </w:num>
  <w:num w:numId="16">
    <w:abstractNumId w:val="16"/>
  </w:num>
  <w:num w:numId="17">
    <w:abstractNumId w:val="25"/>
  </w:num>
  <w:num w:numId="18">
    <w:abstractNumId w:val="44"/>
  </w:num>
  <w:num w:numId="19">
    <w:abstractNumId w:val="56"/>
  </w:num>
  <w:num w:numId="20">
    <w:abstractNumId w:val="50"/>
  </w:num>
  <w:num w:numId="21">
    <w:abstractNumId w:val="10"/>
  </w:num>
  <w:num w:numId="22">
    <w:abstractNumId w:val="21"/>
  </w:num>
  <w:num w:numId="23">
    <w:abstractNumId w:val="53"/>
  </w:num>
  <w:num w:numId="24">
    <w:abstractNumId w:val="49"/>
  </w:num>
  <w:num w:numId="25">
    <w:abstractNumId w:val="51"/>
  </w:num>
  <w:num w:numId="26">
    <w:abstractNumId w:val="18"/>
  </w:num>
  <w:num w:numId="27">
    <w:abstractNumId w:val="27"/>
  </w:num>
  <w:num w:numId="28">
    <w:abstractNumId w:val="9"/>
  </w:num>
  <w:num w:numId="29">
    <w:abstractNumId w:val="36"/>
  </w:num>
  <w:num w:numId="30">
    <w:abstractNumId w:val="35"/>
  </w:num>
  <w:num w:numId="31">
    <w:abstractNumId w:val="61"/>
  </w:num>
  <w:num w:numId="32">
    <w:abstractNumId w:val="17"/>
  </w:num>
  <w:num w:numId="33">
    <w:abstractNumId w:val="13"/>
  </w:num>
  <w:num w:numId="34">
    <w:abstractNumId w:val="62"/>
  </w:num>
  <w:num w:numId="35">
    <w:abstractNumId w:val="60"/>
  </w:num>
  <w:num w:numId="36">
    <w:abstractNumId w:val="59"/>
  </w:num>
  <w:num w:numId="37">
    <w:abstractNumId w:val="66"/>
  </w:num>
  <w:num w:numId="38">
    <w:abstractNumId w:val="39"/>
  </w:num>
  <w:num w:numId="39">
    <w:abstractNumId w:val="41"/>
  </w:num>
  <w:num w:numId="40">
    <w:abstractNumId w:val="43"/>
  </w:num>
  <w:num w:numId="41">
    <w:abstractNumId w:val="67"/>
  </w:num>
  <w:num w:numId="42">
    <w:abstractNumId w:val="52"/>
  </w:num>
  <w:num w:numId="43">
    <w:abstractNumId w:val="19"/>
  </w:num>
  <w:num w:numId="44">
    <w:abstractNumId w:val="7"/>
  </w:num>
  <w:num w:numId="45">
    <w:abstractNumId w:val="26"/>
  </w:num>
  <w:num w:numId="46">
    <w:abstractNumId w:val="15"/>
  </w:num>
  <w:num w:numId="47">
    <w:abstractNumId w:val="24"/>
  </w:num>
  <w:num w:numId="48">
    <w:abstractNumId w:val="58"/>
  </w:num>
  <w:num w:numId="49">
    <w:abstractNumId w:val="68"/>
  </w:num>
  <w:num w:numId="50">
    <w:abstractNumId w:val="32"/>
  </w:num>
  <w:num w:numId="51">
    <w:abstractNumId w:val="22"/>
  </w:num>
  <w:num w:numId="52">
    <w:abstractNumId w:val="30"/>
  </w:num>
  <w:num w:numId="53">
    <w:abstractNumId w:val="40"/>
  </w:num>
  <w:num w:numId="54">
    <w:abstractNumId w:val="55"/>
  </w:num>
  <w:num w:numId="55">
    <w:abstractNumId w:val="65"/>
  </w:num>
  <w:num w:numId="56">
    <w:abstractNumId w:val="37"/>
  </w:num>
  <w:num w:numId="57">
    <w:abstractNumId w:val="45"/>
  </w:num>
  <w:num w:numId="58">
    <w:abstractNumId w:val="42"/>
  </w:num>
  <w:num w:numId="59">
    <w:abstractNumId w:val="47"/>
  </w:num>
  <w:num w:numId="60">
    <w:abstractNumId w:val="48"/>
  </w:num>
  <w:num w:numId="61">
    <w:abstractNumId w:val="8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970"/>
    <w:rsid w:val="00000C72"/>
    <w:rsid w:val="0000221B"/>
    <w:rsid w:val="00002560"/>
    <w:rsid w:val="000030B5"/>
    <w:rsid w:val="00010B00"/>
    <w:rsid w:val="00012B52"/>
    <w:rsid w:val="00012B55"/>
    <w:rsid w:val="00012D5D"/>
    <w:rsid w:val="00013DC2"/>
    <w:rsid w:val="000152AE"/>
    <w:rsid w:val="000169A2"/>
    <w:rsid w:val="000222A9"/>
    <w:rsid w:val="00022B6A"/>
    <w:rsid w:val="000242D1"/>
    <w:rsid w:val="00024CBB"/>
    <w:rsid w:val="00025160"/>
    <w:rsid w:val="000251A3"/>
    <w:rsid w:val="00026294"/>
    <w:rsid w:val="0002793D"/>
    <w:rsid w:val="00031655"/>
    <w:rsid w:val="00032D23"/>
    <w:rsid w:val="00035201"/>
    <w:rsid w:val="00035E6C"/>
    <w:rsid w:val="0004016C"/>
    <w:rsid w:val="0004097C"/>
    <w:rsid w:val="0004190F"/>
    <w:rsid w:val="0004505A"/>
    <w:rsid w:val="00045E8B"/>
    <w:rsid w:val="0004605B"/>
    <w:rsid w:val="000470A3"/>
    <w:rsid w:val="0004740B"/>
    <w:rsid w:val="00047E64"/>
    <w:rsid w:val="00053238"/>
    <w:rsid w:val="00055683"/>
    <w:rsid w:val="00055994"/>
    <w:rsid w:val="00055E0F"/>
    <w:rsid w:val="00055E12"/>
    <w:rsid w:val="000574C2"/>
    <w:rsid w:val="00060C04"/>
    <w:rsid w:val="0006120D"/>
    <w:rsid w:val="00062650"/>
    <w:rsid w:val="00064352"/>
    <w:rsid w:val="000659AE"/>
    <w:rsid w:val="0006742C"/>
    <w:rsid w:val="00071044"/>
    <w:rsid w:val="000710FD"/>
    <w:rsid w:val="00072F1E"/>
    <w:rsid w:val="00075124"/>
    <w:rsid w:val="00075AD1"/>
    <w:rsid w:val="00076289"/>
    <w:rsid w:val="000778B7"/>
    <w:rsid w:val="00077F61"/>
    <w:rsid w:val="00082208"/>
    <w:rsid w:val="0008343E"/>
    <w:rsid w:val="000842EE"/>
    <w:rsid w:val="00084A33"/>
    <w:rsid w:val="00085883"/>
    <w:rsid w:val="00090561"/>
    <w:rsid w:val="0009068F"/>
    <w:rsid w:val="0009299E"/>
    <w:rsid w:val="00093033"/>
    <w:rsid w:val="00096F4E"/>
    <w:rsid w:val="00097497"/>
    <w:rsid w:val="000A0592"/>
    <w:rsid w:val="000A2DFC"/>
    <w:rsid w:val="000A2F0F"/>
    <w:rsid w:val="000A2F74"/>
    <w:rsid w:val="000A35FF"/>
    <w:rsid w:val="000A3D85"/>
    <w:rsid w:val="000A4D62"/>
    <w:rsid w:val="000A57A2"/>
    <w:rsid w:val="000A6F3D"/>
    <w:rsid w:val="000A7094"/>
    <w:rsid w:val="000A7682"/>
    <w:rsid w:val="000B148D"/>
    <w:rsid w:val="000B2BB5"/>
    <w:rsid w:val="000B4175"/>
    <w:rsid w:val="000B4BE9"/>
    <w:rsid w:val="000B6ED8"/>
    <w:rsid w:val="000B71D4"/>
    <w:rsid w:val="000C0745"/>
    <w:rsid w:val="000C2C64"/>
    <w:rsid w:val="000C3089"/>
    <w:rsid w:val="000C4560"/>
    <w:rsid w:val="000C662B"/>
    <w:rsid w:val="000C6DB8"/>
    <w:rsid w:val="000C7F21"/>
    <w:rsid w:val="000D1ACB"/>
    <w:rsid w:val="000D20AC"/>
    <w:rsid w:val="000D212F"/>
    <w:rsid w:val="000D2995"/>
    <w:rsid w:val="000D315E"/>
    <w:rsid w:val="000D5B50"/>
    <w:rsid w:val="000D7169"/>
    <w:rsid w:val="000D717A"/>
    <w:rsid w:val="000D7571"/>
    <w:rsid w:val="000E3211"/>
    <w:rsid w:val="000E3992"/>
    <w:rsid w:val="000E3E7E"/>
    <w:rsid w:val="000E5F9A"/>
    <w:rsid w:val="000F2D29"/>
    <w:rsid w:val="000F33BB"/>
    <w:rsid w:val="000F59F3"/>
    <w:rsid w:val="00103A58"/>
    <w:rsid w:val="00105344"/>
    <w:rsid w:val="00105EFB"/>
    <w:rsid w:val="001067C1"/>
    <w:rsid w:val="0010698F"/>
    <w:rsid w:val="001074B1"/>
    <w:rsid w:val="0011040D"/>
    <w:rsid w:val="00110AED"/>
    <w:rsid w:val="00111E1E"/>
    <w:rsid w:val="00111FDD"/>
    <w:rsid w:val="00112AAC"/>
    <w:rsid w:val="001146A0"/>
    <w:rsid w:val="0011694D"/>
    <w:rsid w:val="001169EB"/>
    <w:rsid w:val="00122C52"/>
    <w:rsid w:val="00125336"/>
    <w:rsid w:val="00125756"/>
    <w:rsid w:val="001257B0"/>
    <w:rsid w:val="0013017B"/>
    <w:rsid w:val="001332AF"/>
    <w:rsid w:val="00134889"/>
    <w:rsid w:val="00134A9A"/>
    <w:rsid w:val="00135898"/>
    <w:rsid w:val="00136F35"/>
    <w:rsid w:val="00146DBE"/>
    <w:rsid w:val="001539F2"/>
    <w:rsid w:val="0015498B"/>
    <w:rsid w:val="00156321"/>
    <w:rsid w:val="001570FF"/>
    <w:rsid w:val="00161E24"/>
    <w:rsid w:val="0016352C"/>
    <w:rsid w:val="001667B4"/>
    <w:rsid w:val="00166E2C"/>
    <w:rsid w:val="00170D31"/>
    <w:rsid w:val="0017101E"/>
    <w:rsid w:val="001713E5"/>
    <w:rsid w:val="00172744"/>
    <w:rsid w:val="00172C09"/>
    <w:rsid w:val="00173762"/>
    <w:rsid w:val="001757E5"/>
    <w:rsid w:val="00175CE8"/>
    <w:rsid w:val="00175F42"/>
    <w:rsid w:val="00180C26"/>
    <w:rsid w:val="00182842"/>
    <w:rsid w:val="0018373C"/>
    <w:rsid w:val="00184032"/>
    <w:rsid w:val="0018481F"/>
    <w:rsid w:val="0018525B"/>
    <w:rsid w:val="00185598"/>
    <w:rsid w:val="0018768D"/>
    <w:rsid w:val="00187FC3"/>
    <w:rsid w:val="001901F5"/>
    <w:rsid w:val="001926C3"/>
    <w:rsid w:val="001942F4"/>
    <w:rsid w:val="00197A04"/>
    <w:rsid w:val="001A58A3"/>
    <w:rsid w:val="001A5CA9"/>
    <w:rsid w:val="001A6262"/>
    <w:rsid w:val="001A7590"/>
    <w:rsid w:val="001A7D98"/>
    <w:rsid w:val="001B3672"/>
    <w:rsid w:val="001B3775"/>
    <w:rsid w:val="001B4698"/>
    <w:rsid w:val="001B4DC1"/>
    <w:rsid w:val="001B53A5"/>
    <w:rsid w:val="001B5949"/>
    <w:rsid w:val="001B6815"/>
    <w:rsid w:val="001B6CFB"/>
    <w:rsid w:val="001C03A5"/>
    <w:rsid w:val="001C11C6"/>
    <w:rsid w:val="001C2A7E"/>
    <w:rsid w:val="001C43ED"/>
    <w:rsid w:val="001C552F"/>
    <w:rsid w:val="001C5EA2"/>
    <w:rsid w:val="001C600B"/>
    <w:rsid w:val="001C7743"/>
    <w:rsid w:val="001C7BF7"/>
    <w:rsid w:val="001D407B"/>
    <w:rsid w:val="001D4E45"/>
    <w:rsid w:val="001D7821"/>
    <w:rsid w:val="001E1204"/>
    <w:rsid w:val="001E2EB8"/>
    <w:rsid w:val="001E372B"/>
    <w:rsid w:val="001E401A"/>
    <w:rsid w:val="001E5221"/>
    <w:rsid w:val="001E793C"/>
    <w:rsid w:val="001E7BFC"/>
    <w:rsid w:val="001F187B"/>
    <w:rsid w:val="001F3BF1"/>
    <w:rsid w:val="001F43B7"/>
    <w:rsid w:val="001F4A1B"/>
    <w:rsid w:val="001F751C"/>
    <w:rsid w:val="00200119"/>
    <w:rsid w:val="00200CFD"/>
    <w:rsid w:val="00200D4C"/>
    <w:rsid w:val="00203B09"/>
    <w:rsid w:val="002051DD"/>
    <w:rsid w:val="0020751B"/>
    <w:rsid w:val="00207A71"/>
    <w:rsid w:val="00211707"/>
    <w:rsid w:val="00211C96"/>
    <w:rsid w:val="00212853"/>
    <w:rsid w:val="002129E6"/>
    <w:rsid w:val="00213F2F"/>
    <w:rsid w:val="00216B1D"/>
    <w:rsid w:val="00216BFF"/>
    <w:rsid w:val="002214CE"/>
    <w:rsid w:val="00221C6C"/>
    <w:rsid w:val="00221FAD"/>
    <w:rsid w:val="002220DD"/>
    <w:rsid w:val="00222A61"/>
    <w:rsid w:val="002257B0"/>
    <w:rsid w:val="00225ED5"/>
    <w:rsid w:val="00226220"/>
    <w:rsid w:val="00227DF3"/>
    <w:rsid w:val="002316A2"/>
    <w:rsid w:val="00231D9F"/>
    <w:rsid w:val="00232C16"/>
    <w:rsid w:val="00232EBF"/>
    <w:rsid w:val="00236B45"/>
    <w:rsid w:val="002430CF"/>
    <w:rsid w:val="002436B7"/>
    <w:rsid w:val="00246915"/>
    <w:rsid w:val="00246FD2"/>
    <w:rsid w:val="00247109"/>
    <w:rsid w:val="00250AF5"/>
    <w:rsid w:val="00250E48"/>
    <w:rsid w:val="00250F4A"/>
    <w:rsid w:val="00251A87"/>
    <w:rsid w:val="00252A1B"/>
    <w:rsid w:val="002573CB"/>
    <w:rsid w:val="00260243"/>
    <w:rsid w:val="002631B2"/>
    <w:rsid w:val="002631E3"/>
    <w:rsid w:val="002633CD"/>
    <w:rsid w:val="00265F7F"/>
    <w:rsid w:val="00266CEE"/>
    <w:rsid w:val="0027058C"/>
    <w:rsid w:val="00270AFB"/>
    <w:rsid w:val="002717E1"/>
    <w:rsid w:val="0027263B"/>
    <w:rsid w:val="00275811"/>
    <w:rsid w:val="0028285A"/>
    <w:rsid w:val="00284504"/>
    <w:rsid w:val="00285963"/>
    <w:rsid w:val="0029031A"/>
    <w:rsid w:val="00290A6B"/>
    <w:rsid w:val="00291706"/>
    <w:rsid w:val="0029245B"/>
    <w:rsid w:val="002925B5"/>
    <w:rsid w:val="00294778"/>
    <w:rsid w:val="00294C84"/>
    <w:rsid w:val="00294FF9"/>
    <w:rsid w:val="002965CD"/>
    <w:rsid w:val="002A3C8F"/>
    <w:rsid w:val="002A5781"/>
    <w:rsid w:val="002A6DB5"/>
    <w:rsid w:val="002A7434"/>
    <w:rsid w:val="002B01CF"/>
    <w:rsid w:val="002B2B73"/>
    <w:rsid w:val="002B326E"/>
    <w:rsid w:val="002B4687"/>
    <w:rsid w:val="002B5A58"/>
    <w:rsid w:val="002B7599"/>
    <w:rsid w:val="002C16FB"/>
    <w:rsid w:val="002C1FBD"/>
    <w:rsid w:val="002C269C"/>
    <w:rsid w:val="002C2948"/>
    <w:rsid w:val="002C2A10"/>
    <w:rsid w:val="002C64BE"/>
    <w:rsid w:val="002C747B"/>
    <w:rsid w:val="002C7811"/>
    <w:rsid w:val="002D01D2"/>
    <w:rsid w:val="002D0D5D"/>
    <w:rsid w:val="002D1D43"/>
    <w:rsid w:val="002D5BE2"/>
    <w:rsid w:val="002D68B7"/>
    <w:rsid w:val="002D7CAB"/>
    <w:rsid w:val="002E0A2D"/>
    <w:rsid w:val="002E0F9E"/>
    <w:rsid w:val="002E2985"/>
    <w:rsid w:val="002E3410"/>
    <w:rsid w:val="002E738C"/>
    <w:rsid w:val="002E7C08"/>
    <w:rsid w:val="002F0AC8"/>
    <w:rsid w:val="002F105D"/>
    <w:rsid w:val="002F10A8"/>
    <w:rsid w:val="002F150B"/>
    <w:rsid w:val="002F25FF"/>
    <w:rsid w:val="002F46EA"/>
    <w:rsid w:val="002F59DA"/>
    <w:rsid w:val="002F5A2B"/>
    <w:rsid w:val="002F5C1D"/>
    <w:rsid w:val="0030015F"/>
    <w:rsid w:val="003012C1"/>
    <w:rsid w:val="003020C2"/>
    <w:rsid w:val="00302968"/>
    <w:rsid w:val="00305562"/>
    <w:rsid w:val="0031065D"/>
    <w:rsid w:val="00313336"/>
    <w:rsid w:val="00314230"/>
    <w:rsid w:val="00315604"/>
    <w:rsid w:val="00315D97"/>
    <w:rsid w:val="0031658D"/>
    <w:rsid w:val="00317FE0"/>
    <w:rsid w:val="003227D8"/>
    <w:rsid w:val="0032458F"/>
    <w:rsid w:val="00326E75"/>
    <w:rsid w:val="0032715F"/>
    <w:rsid w:val="0033002A"/>
    <w:rsid w:val="00330AC3"/>
    <w:rsid w:val="00332DE4"/>
    <w:rsid w:val="00335292"/>
    <w:rsid w:val="00336BA5"/>
    <w:rsid w:val="00337B1C"/>
    <w:rsid w:val="0034295C"/>
    <w:rsid w:val="00343724"/>
    <w:rsid w:val="00343E0E"/>
    <w:rsid w:val="0034535E"/>
    <w:rsid w:val="003467F3"/>
    <w:rsid w:val="00350BD0"/>
    <w:rsid w:val="00352B84"/>
    <w:rsid w:val="00356E9E"/>
    <w:rsid w:val="003575A8"/>
    <w:rsid w:val="003654FC"/>
    <w:rsid w:val="003658F2"/>
    <w:rsid w:val="00367380"/>
    <w:rsid w:val="00367FA4"/>
    <w:rsid w:val="00370C68"/>
    <w:rsid w:val="00371A27"/>
    <w:rsid w:val="00371EB9"/>
    <w:rsid w:val="003730A3"/>
    <w:rsid w:val="00374F1C"/>
    <w:rsid w:val="00375F99"/>
    <w:rsid w:val="003833BC"/>
    <w:rsid w:val="003853EA"/>
    <w:rsid w:val="00385751"/>
    <w:rsid w:val="003869DD"/>
    <w:rsid w:val="00387B12"/>
    <w:rsid w:val="003911ED"/>
    <w:rsid w:val="00391FCE"/>
    <w:rsid w:val="0039407B"/>
    <w:rsid w:val="003943C0"/>
    <w:rsid w:val="00394BB6"/>
    <w:rsid w:val="003A201C"/>
    <w:rsid w:val="003A2C19"/>
    <w:rsid w:val="003A2EE2"/>
    <w:rsid w:val="003A3C8E"/>
    <w:rsid w:val="003A570C"/>
    <w:rsid w:val="003A70B5"/>
    <w:rsid w:val="003B1685"/>
    <w:rsid w:val="003B2247"/>
    <w:rsid w:val="003B3D5F"/>
    <w:rsid w:val="003B4F1C"/>
    <w:rsid w:val="003B68C7"/>
    <w:rsid w:val="003B6D4B"/>
    <w:rsid w:val="003C322E"/>
    <w:rsid w:val="003C3CF6"/>
    <w:rsid w:val="003C5206"/>
    <w:rsid w:val="003C52AE"/>
    <w:rsid w:val="003C740E"/>
    <w:rsid w:val="003C7E8F"/>
    <w:rsid w:val="003D1C3C"/>
    <w:rsid w:val="003D428E"/>
    <w:rsid w:val="003D4F0F"/>
    <w:rsid w:val="003D713B"/>
    <w:rsid w:val="003D7683"/>
    <w:rsid w:val="003E17BD"/>
    <w:rsid w:val="003E47B2"/>
    <w:rsid w:val="003E6B4E"/>
    <w:rsid w:val="003F1347"/>
    <w:rsid w:val="003F1CA7"/>
    <w:rsid w:val="003F2C35"/>
    <w:rsid w:val="003F73A1"/>
    <w:rsid w:val="003F7954"/>
    <w:rsid w:val="003F7A5F"/>
    <w:rsid w:val="0040013C"/>
    <w:rsid w:val="00403E01"/>
    <w:rsid w:val="00404076"/>
    <w:rsid w:val="00405358"/>
    <w:rsid w:val="00407101"/>
    <w:rsid w:val="0040719E"/>
    <w:rsid w:val="00410395"/>
    <w:rsid w:val="00412814"/>
    <w:rsid w:val="00412EC5"/>
    <w:rsid w:val="004140F1"/>
    <w:rsid w:val="004147CA"/>
    <w:rsid w:val="004148C3"/>
    <w:rsid w:val="004214C2"/>
    <w:rsid w:val="0042321C"/>
    <w:rsid w:val="004237F1"/>
    <w:rsid w:val="00423C6F"/>
    <w:rsid w:val="0042402D"/>
    <w:rsid w:val="0042449B"/>
    <w:rsid w:val="0042562B"/>
    <w:rsid w:val="004263A4"/>
    <w:rsid w:val="00427971"/>
    <w:rsid w:val="00427FCE"/>
    <w:rsid w:val="004302DF"/>
    <w:rsid w:val="00435A3F"/>
    <w:rsid w:val="00442347"/>
    <w:rsid w:val="00442A32"/>
    <w:rsid w:val="004433B3"/>
    <w:rsid w:val="004440DB"/>
    <w:rsid w:val="004464AA"/>
    <w:rsid w:val="00447190"/>
    <w:rsid w:val="00451485"/>
    <w:rsid w:val="00454C72"/>
    <w:rsid w:val="00455E72"/>
    <w:rsid w:val="004563B4"/>
    <w:rsid w:val="00457772"/>
    <w:rsid w:val="004607C2"/>
    <w:rsid w:val="004609F4"/>
    <w:rsid w:val="00460E75"/>
    <w:rsid w:val="0046572E"/>
    <w:rsid w:val="004665C3"/>
    <w:rsid w:val="004671F9"/>
    <w:rsid w:val="00471998"/>
    <w:rsid w:val="00471AD1"/>
    <w:rsid w:val="004724F9"/>
    <w:rsid w:val="00472AC8"/>
    <w:rsid w:val="00473802"/>
    <w:rsid w:val="00473F55"/>
    <w:rsid w:val="00474969"/>
    <w:rsid w:val="00475A10"/>
    <w:rsid w:val="00476E9D"/>
    <w:rsid w:val="00477761"/>
    <w:rsid w:val="004808C6"/>
    <w:rsid w:val="0048359B"/>
    <w:rsid w:val="00483622"/>
    <w:rsid w:val="00484365"/>
    <w:rsid w:val="004869B2"/>
    <w:rsid w:val="0049036A"/>
    <w:rsid w:val="00490AE5"/>
    <w:rsid w:val="0049171C"/>
    <w:rsid w:val="0049317A"/>
    <w:rsid w:val="00493BEE"/>
    <w:rsid w:val="00494C14"/>
    <w:rsid w:val="00494E5C"/>
    <w:rsid w:val="00497948"/>
    <w:rsid w:val="00497D2C"/>
    <w:rsid w:val="004A14C1"/>
    <w:rsid w:val="004A2233"/>
    <w:rsid w:val="004A223E"/>
    <w:rsid w:val="004A414E"/>
    <w:rsid w:val="004A4E0C"/>
    <w:rsid w:val="004A61A9"/>
    <w:rsid w:val="004A6875"/>
    <w:rsid w:val="004B0A9C"/>
    <w:rsid w:val="004B19AF"/>
    <w:rsid w:val="004B22CB"/>
    <w:rsid w:val="004C025E"/>
    <w:rsid w:val="004C12A1"/>
    <w:rsid w:val="004C2866"/>
    <w:rsid w:val="004C2ED0"/>
    <w:rsid w:val="004C6E75"/>
    <w:rsid w:val="004C7B17"/>
    <w:rsid w:val="004D1A40"/>
    <w:rsid w:val="004D2516"/>
    <w:rsid w:val="004D382B"/>
    <w:rsid w:val="004D38CB"/>
    <w:rsid w:val="004D68D5"/>
    <w:rsid w:val="004D73FF"/>
    <w:rsid w:val="004D7893"/>
    <w:rsid w:val="004D7BDC"/>
    <w:rsid w:val="004E1DE5"/>
    <w:rsid w:val="004E28F8"/>
    <w:rsid w:val="004E29AB"/>
    <w:rsid w:val="004E2EE5"/>
    <w:rsid w:val="004E5C9F"/>
    <w:rsid w:val="004E76A4"/>
    <w:rsid w:val="004F14A8"/>
    <w:rsid w:val="004F14D9"/>
    <w:rsid w:val="004F2264"/>
    <w:rsid w:val="004F3773"/>
    <w:rsid w:val="004F411A"/>
    <w:rsid w:val="004F509F"/>
    <w:rsid w:val="00505574"/>
    <w:rsid w:val="00505D11"/>
    <w:rsid w:val="005128F7"/>
    <w:rsid w:val="00513ED1"/>
    <w:rsid w:val="005156BA"/>
    <w:rsid w:val="005158EB"/>
    <w:rsid w:val="0051665D"/>
    <w:rsid w:val="00516CF6"/>
    <w:rsid w:val="00517B01"/>
    <w:rsid w:val="00520EFE"/>
    <w:rsid w:val="00521C67"/>
    <w:rsid w:val="00522AC4"/>
    <w:rsid w:val="00522F57"/>
    <w:rsid w:val="00524568"/>
    <w:rsid w:val="00531F11"/>
    <w:rsid w:val="00533D43"/>
    <w:rsid w:val="00533F0E"/>
    <w:rsid w:val="005368AB"/>
    <w:rsid w:val="00536C01"/>
    <w:rsid w:val="00537D15"/>
    <w:rsid w:val="00541806"/>
    <w:rsid w:val="005423F9"/>
    <w:rsid w:val="00542DA8"/>
    <w:rsid w:val="00544D20"/>
    <w:rsid w:val="005452A4"/>
    <w:rsid w:val="005457DA"/>
    <w:rsid w:val="0055043B"/>
    <w:rsid w:val="00550A4D"/>
    <w:rsid w:val="00551BE6"/>
    <w:rsid w:val="0055348E"/>
    <w:rsid w:val="00553A2D"/>
    <w:rsid w:val="005554B1"/>
    <w:rsid w:val="005565D9"/>
    <w:rsid w:val="00556ADB"/>
    <w:rsid w:val="00556DC8"/>
    <w:rsid w:val="00556FB1"/>
    <w:rsid w:val="00561070"/>
    <w:rsid w:val="00565865"/>
    <w:rsid w:val="005668BC"/>
    <w:rsid w:val="00566CDD"/>
    <w:rsid w:val="00566DC6"/>
    <w:rsid w:val="00567DAF"/>
    <w:rsid w:val="005704BC"/>
    <w:rsid w:val="00571987"/>
    <w:rsid w:val="00573B4C"/>
    <w:rsid w:val="00574D71"/>
    <w:rsid w:val="005767BA"/>
    <w:rsid w:val="005801C1"/>
    <w:rsid w:val="00581B2F"/>
    <w:rsid w:val="00582E4A"/>
    <w:rsid w:val="00583314"/>
    <w:rsid w:val="005843A8"/>
    <w:rsid w:val="005852BF"/>
    <w:rsid w:val="005857CB"/>
    <w:rsid w:val="005860D8"/>
    <w:rsid w:val="005865A9"/>
    <w:rsid w:val="005878A9"/>
    <w:rsid w:val="005913AF"/>
    <w:rsid w:val="00591BA3"/>
    <w:rsid w:val="00594668"/>
    <w:rsid w:val="00595854"/>
    <w:rsid w:val="0059615E"/>
    <w:rsid w:val="005A18FF"/>
    <w:rsid w:val="005A3EF4"/>
    <w:rsid w:val="005A5237"/>
    <w:rsid w:val="005A7A9B"/>
    <w:rsid w:val="005B03FE"/>
    <w:rsid w:val="005B3CA4"/>
    <w:rsid w:val="005B43BA"/>
    <w:rsid w:val="005B550C"/>
    <w:rsid w:val="005C0FAF"/>
    <w:rsid w:val="005C1541"/>
    <w:rsid w:val="005C3D46"/>
    <w:rsid w:val="005C6092"/>
    <w:rsid w:val="005C737C"/>
    <w:rsid w:val="005D30F0"/>
    <w:rsid w:val="005D3EEA"/>
    <w:rsid w:val="005D6630"/>
    <w:rsid w:val="005D6D2D"/>
    <w:rsid w:val="005D73B1"/>
    <w:rsid w:val="005E0910"/>
    <w:rsid w:val="005E1308"/>
    <w:rsid w:val="005E27B5"/>
    <w:rsid w:val="005E393E"/>
    <w:rsid w:val="005E426F"/>
    <w:rsid w:val="005E438B"/>
    <w:rsid w:val="005E51CD"/>
    <w:rsid w:val="005E5C72"/>
    <w:rsid w:val="005E62A4"/>
    <w:rsid w:val="005E7099"/>
    <w:rsid w:val="005F1A17"/>
    <w:rsid w:val="005F405B"/>
    <w:rsid w:val="005F494F"/>
    <w:rsid w:val="005F6427"/>
    <w:rsid w:val="005F6B5C"/>
    <w:rsid w:val="005F724C"/>
    <w:rsid w:val="006008A1"/>
    <w:rsid w:val="006008B4"/>
    <w:rsid w:val="006010AE"/>
    <w:rsid w:val="00602947"/>
    <w:rsid w:val="00603450"/>
    <w:rsid w:val="006046EE"/>
    <w:rsid w:val="00604DE3"/>
    <w:rsid w:val="006061CE"/>
    <w:rsid w:val="00606AED"/>
    <w:rsid w:val="00611E11"/>
    <w:rsid w:val="00613F3A"/>
    <w:rsid w:val="00615550"/>
    <w:rsid w:val="00616220"/>
    <w:rsid w:val="00616DAC"/>
    <w:rsid w:val="00617859"/>
    <w:rsid w:val="0062039E"/>
    <w:rsid w:val="00620BE0"/>
    <w:rsid w:val="0062191C"/>
    <w:rsid w:val="00623752"/>
    <w:rsid w:val="00623902"/>
    <w:rsid w:val="00623A8B"/>
    <w:rsid w:val="0062468F"/>
    <w:rsid w:val="006273F7"/>
    <w:rsid w:val="006279AB"/>
    <w:rsid w:val="006323BE"/>
    <w:rsid w:val="006416A7"/>
    <w:rsid w:val="00641F4D"/>
    <w:rsid w:val="00643BE7"/>
    <w:rsid w:val="00645208"/>
    <w:rsid w:val="00645A3D"/>
    <w:rsid w:val="00646982"/>
    <w:rsid w:val="00650AC3"/>
    <w:rsid w:val="006516F2"/>
    <w:rsid w:val="00652A02"/>
    <w:rsid w:val="006535A2"/>
    <w:rsid w:val="006543E5"/>
    <w:rsid w:val="0065454B"/>
    <w:rsid w:val="006547A5"/>
    <w:rsid w:val="00654A0A"/>
    <w:rsid w:val="006561B3"/>
    <w:rsid w:val="006566D5"/>
    <w:rsid w:val="0066090C"/>
    <w:rsid w:val="006615C0"/>
    <w:rsid w:val="006632A9"/>
    <w:rsid w:val="00666B5B"/>
    <w:rsid w:val="00666C33"/>
    <w:rsid w:val="00666F7E"/>
    <w:rsid w:val="00667006"/>
    <w:rsid w:val="00667123"/>
    <w:rsid w:val="0066761D"/>
    <w:rsid w:val="00670771"/>
    <w:rsid w:val="00671674"/>
    <w:rsid w:val="00672908"/>
    <w:rsid w:val="00672E82"/>
    <w:rsid w:val="0067339A"/>
    <w:rsid w:val="00674291"/>
    <w:rsid w:val="00676A82"/>
    <w:rsid w:val="006809CC"/>
    <w:rsid w:val="006821B7"/>
    <w:rsid w:val="0068304B"/>
    <w:rsid w:val="006833F5"/>
    <w:rsid w:val="006840B8"/>
    <w:rsid w:val="0068441B"/>
    <w:rsid w:val="006851FB"/>
    <w:rsid w:val="00685C34"/>
    <w:rsid w:val="006866E9"/>
    <w:rsid w:val="00686E16"/>
    <w:rsid w:val="006908EC"/>
    <w:rsid w:val="0069152D"/>
    <w:rsid w:val="006941D5"/>
    <w:rsid w:val="00694C1F"/>
    <w:rsid w:val="006A1147"/>
    <w:rsid w:val="006A1154"/>
    <w:rsid w:val="006A13E0"/>
    <w:rsid w:val="006A1499"/>
    <w:rsid w:val="006A150C"/>
    <w:rsid w:val="006A2410"/>
    <w:rsid w:val="006A3686"/>
    <w:rsid w:val="006A54A3"/>
    <w:rsid w:val="006A71FC"/>
    <w:rsid w:val="006B0DBF"/>
    <w:rsid w:val="006B21A0"/>
    <w:rsid w:val="006B28A5"/>
    <w:rsid w:val="006B3C13"/>
    <w:rsid w:val="006C0650"/>
    <w:rsid w:val="006C0CF4"/>
    <w:rsid w:val="006C2EB8"/>
    <w:rsid w:val="006C2EE4"/>
    <w:rsid w:val="006C3973"/>
    <w:rsid w:val="006C46AF"/>
    <w:rsid w:val="006C5924"/>
    <w:rsid w:val="006C6A94"/>
    <w:rsid w:val="006C740A"/>
    <w:rsid w:val="006D07E4"/>
    <w:rsid w:val="006D0817"/>
    <w:rsid w:val="006D1501"/>
    <w:rsid w:val="006D2237"/>
    <w:rsid w:val="006D2AFE"/>
    <w:rsid w:val="006D2F70"/>
    <w:rsid w:val="006D37AE"/>
    <w:rsid w:val="006D3C3A"/>
    <w:rsid w:val="006D6105"/>
    <w:rsid w:val="006E0E7B"/>
    <w:rsid w:val="006E22F0"/>
    <w:rsid w:val="006E2425"/>
    <w:rsid w:val="006E250E"/>
    <w:rsid w:val="006E25F3"/>
    <w:rsid w:val="006E297B"/>
    <w:rsid w:val="006E55F7"/>
    <w:rsid w:val="006E6786"/>
    <w:rsid w:val="006E6C0B"/>
    <w:rsid w:val="006F0A5F"/>
    <w:rsid w:val="006F0C68"/>
    <w:rsid w:val="006F4D14"/>
    <w:rsid w:val="006F4D4D"/>
    <w:rsid w:val="006F5B75"/>
    <w:rsid w:val="006F66D6"/>
    <w:rsid w:val="006F7445"/>
    <w:rsid w:val="007026BD"/>
    <w:rsid w:val="00706F60"/>
    <w:rsid w:val="00706FB3"/>
    <w:rsid w:val="00707809"/>
    <w:rsid w:val="007100E7"/>
    <w:rsid w:val="00712997"/>
    <w:rsid w:val="00712BB1"/>
    <w:rsid w:val="00715146"/>
    <w:rsid w:val="00715C66"/>
    <w:rsid w:val="00715C72"/>
    <w:rsid w:val="00716AA1"/>
    <w:rsid w:val="00717039"/>
    <w:rsid w:val="0071771B"/>
    <w:rsid w:val="007177EA"/>
    <w:rsid w:val="0072100D"/>
    <w:rsid w:val="00721FC5"/>
    <w:rsid w:val="00723B1C"/>
    <w:rsid w:val="00723F24"/>
    <w:rsid w:val="00725B56"/>
    <w:rsid w:val="00725B8F"/>
    <w:rsid w:val="00726F26"/>
    <w:rsid w:val="007302E9"/>
    <w:rsid w:val="00730335"/>
    <w:rsid w:val="00733AF0"/>
    <w:rsid w:val="007372B8"/>
    <w:rsid w:val="00740016"/>
    <w:rsid w:val="007421EE"/>
    <w:rsid w:val="00743187"/>
    <w:rsid w:val="007431B7"/>
    <w:rsid w:val="00744F46"/>
    <w:rsid w:val="00745FC8"/>
    <w:rsid w:val="00747BB0"/>
    <w:rsid w:val="007500DA"/>
    <w:rsid w:val="007517B5"/>
    <w:rsid w:val="00751A4E"/>
    <w:rsid w:val="00753FEF"/>
    <w:rsid w:val="00754D20"/>
    <w:rsid w:val="0075696B"/>
    <w:rsid w:val="00762BD4"/>
    <w:rsid w:val="007634B9"/>
    <w:rsid w:val="0076401B"/>
    <w:rsid w:val="00764D60"/>
    <w:rsid w:val="00765157"/>
    <w:rsid w:val="00766821"/>
    <w:rsid w:val="00766F92"/>
    <w:rsid w:val="00767315"/>
    <w:rsid w:val="00770698"/>
    <w:rsid w:val="007721C2"/>
    <w:rsid w:val="00772CF6"/>
    <w:rsid w:val="00776861"/>
    <w:rsid w:val="00776B30"/>
    <w:rsid w:val="00783690"/>
    <w:rsid w:val="00785AE7"/>
    <w:rsid w:val="00785B82"/>
    <w:rsid w:val="00786C63"/>
    <w:rsid w:val="007923EB"/>
    <w:rsid w:val="00792DB7"/>
    <w:rsid w:val="00795629"/>
    <w:rsid w:val="00797795"/>
    <w:rsid w:val="007A0F0D"/>
    <w:rsid w:val="007A1E49"/>
    <w:rsid w:val="007A26B7"/>
    <w:rsid w:val="007A2AA6"/>
    <w:rsid w:val="007A3459"/>
    <w:rsid w:val="007A68B3"/>
    <w:rsid w:val="007B0221"/>
    <w:rsid w:val="007B0339"/>
    <w:rsid w:val="007B0C35"/>
    <w:rsid w:val="007B0D9C"/>
    <w:rsid w:val="007B308E"/>
    <w:rsid w:val="007B39BC"/>
    <w:rsid w:val="007B3F4A"/>
    <w:rsid w:val="007B463A"/>
    <w:rsid w:val="007B5453"/>
    <w:rsid w:val="007B5CE5"/>
    <w:rsid w:val="007B6B01"/>
    <w:rsid w:val="007B76DA"/>
    <w:rsid w:val="007C1154"/>
    <w:rsid w:val="007C2519"/>
    <w:rsid w:val="007C2CD3"/>
    <w:rsid w:val="007C3027"/>
    <w:rsid w:val="007C313A"/>
    <w:rsid w:val="007C4446"/>
    <w:rsid w:val="007C6969"/>
    <w:rsid w:val="007D209A"/>
    <w:rsid w:val="007D33D9"/>
    <w:rsid w:val="007D3DC5"/>
    <w:rsid w:val="007D3EDE"/>
    <w:rsid w:val="007D5637"/>
    <w:rsid w:val="007D6D43"/>
    <w:rsid w:val="007E26B9"/>
    <w:rsid w:val="007E2C5B"/>
    <w:rsid w:val="007E394D"/>
    <w:rsid w:val="007E3BAB"/>
    <w:rsid w:val="007E3EEC"/>
    <w:rsid w:val="007E5CEB"/>
    <w:rsid w:val="007E6B0D"/>
    <w:rsid w:val="007F119D"/>
    <w:rsid w:val="007F1E6A"/>
    <w:rsid w:val="007F5EEE"/>
    <w:rsid w:val="00800486"/>
    <w:rsid w:val="0080058D"/>
    <w:rsid w:val="00802E40"/>
    <w:rsid w:val="00803106"/>
    <w:rsid w:val="00803AAB"/>
    <w:rsid w:val="00805A31"/>
    <w:rsid w:val="0080690B"/>
    <w:rsid w:val="00806913"/>
    <w:rsid w:val="00807598"/>
    <w:rsid w:val="008077A2"/>
    <w:rsid w:val="00813DBD"/>
    <w:rsid w:val="008202FD"/>
    <w:rsid w:val="008211C1"/>
    <w:rsid w:val="00821377"/>
    <w:rsid w:val="0082435F"/>
    <w:rsid w:val="00824E9D"/>
    <w:rsid w:val="00824EDE"/>
    <w:rsid w:val="008257DD"/>
    <w:rsid w:val="00825CD0"/>
    <w:rsid w:val="008269E6"/>
    <w:rsid w:val="00826B34"/>
    <w:rsid w:val="00827A85"/>
    <w:rsid w:val="0083066D"/>
    <w:rsid w:val="00830C8C"/>
    <w:rsid w:val="00832AC5"/>
    <w:rsid w:val="00835FE8"/>
    <w:rsid w:val="0083721C"/>
    <w:rsid w:val="00840F09"/>
    <w:rsid w:val="00842B97"/>
    <w:rsid w:val="00843C0D"/>
    <w:rsid w:val="00852038"/>
    <w:rsid w:val="00852065"/>
    <w:rsid w:val="00852383"/>
    <w:rsid w:val="00853E6C"/>
    <w:rsid w:val="0085428C"/>
    <w:rsid w:val="008548E8"/>
    <w:rsid w:val="00856559"/>
    <w:rsid w:val="00860A93"/>
    <w:rsid w:val="00861059"/>
    <w:rsid w:val="00862112"/>
    <w:rsid w:val="0086276E"/>
    <w:rsid w:val="00862866"/>
    <w:rsid w:val="008653F7"/>
    <w:rsid w:val="0086573B"/>
    <w:rsid w:val="00871C16"/>
    <w:rsid w:val="00873728"/>
    <w:rsid w:val="00877131"/>
    <w:rsid w:val="00877329"/>
    <w:rsid w:val="00877C0A"/>
    <w:rsid w:val="00877CB5"/>
    <w:rsid w:val="00880B11"/>
    <w:rsid w:val="008815C0"/>
    <w:rsid w:val="00881CB5"/>
    <w:rsid w:val="0088214A"/>
    <w:rsid w:val="0088299F"/>
    <w:rsid w:val="00883390"/>
    <w:rsid w:val="008861CA"/>
    <w:rsid w:val="0088681E"/>
    <w:rsid w:val="00891166"/>
    <w:rsid w:val="00892AB1"/>
    <w:rsid w:val="00892C57"/>
    <w:rsid w:val="00893075"/>
    <w:rsid w:val="0089583F"/>
    <w:rsid w:val="008961D6"/>
    <w:rsid w:val="00897898"/>
    <w:rsid w:val="00897A46"/>
    <w:rsid w:val="008A1D25"/>
    <w:rsid w:val="008A2A37"/>
    <w:rsid w:val="008A3DE4"/>
    <w:rsid w:val="008B05AB"/>
    <w:rsid w:val="008B1ACC"/>
    <w:rsid w:val="008B1C04"/>
    <w:rsid w:val="008B300B"/>
    <w:rsid w:val="008B505B"/>
    <w:rsid w:val="008B69E5"/>
    <w:rsid w:val="008B7767"/>
    <w:rsid w:val="008C0309"/>
    <w:rsid w:val="008C2FBC"/>
    <w:rsid w:val="008C4D4F"/>
    <w:rsid w:val="008C5D58"/>
    <w:rsid w:val="008D05A9"/>
    <w:rsid w:val="008D331B"/>
    <w:rsid w:val="008D36EE"/>
    <w:rsid w:val="008D3BE0"/>
    <w:rsid w:val="008D48AE"/>
    <w:rsid w:val="008D65A4"/>
    <w:rsid w:val="008D7BB9"/>
    <w:rsid w:val="008E08FE"/>
    <w:rsid w:val="008E0C9C"/>
    <w:rsid w:val="008E40D1"/>
    <w:rsid w:val="008F22A0"/>
    <w:rsid w:val="008F232D"/>
    <w:rsid w:val="008F4E05"/>
    <w:rsid w:val="008F53C1"/>
    <w:rsid w:val="008F71B5"/>
    <w:rsid w:val="008F76DB"/>
    <w:rsid w:val="008F7A0A"/>
    <w:rsid w:val="00900375"/>
    <w:rsid w:val="00901D1F"/>
    <w:rsid w:val="0090272C"/>
    <w:rsid w:val="009037B2"/>
    <w:rsid w:val="009060E6"/>
    <w:rsid w:val="00906113"/>
    <w:rsid w:val="009074B9"/>
    <w:rsid w:val="0091091C"/>
    <w:rsid w:val="00912044"/>
    <w:rsid w:val="0091331E"/>
    <w:rsid w:val="0091442F"/>
    <w:rsid w:val="00914568"/>
    <w:rsid w:val="00916D1A"/>
    <w:rsid w:val="00917712"/>
    <w:rsid w:val="00917EB0"/>
    <w:rsid w:val="00924ED4"/>
    <w:rsid w:val="0092676F"/>
    <w:rsid w:val="00926D97"/>
    <w:rsid w:val="00927168"/>
    <w:rsid w:val="009274F7"/>
    <w:rsid w:val="00927C9E"/>
    <w:rsid w:val="0093076F"/>
    <w:rsid w:val="00932C74"/>
    <w:rsid w:val="009335AF"/>
    <w:rsid w:val="0093486A"/>
    <w:rsid w:val="0093580F"/>
    <w:rsid w:val="00935892"/>
    <w:rsid w:val="00936B9E"/>
    <w:rsid w:val="0093724E"/>
    <w:rsid w:val="00937B43"/>
    <w:rsid w:val="00941253"/>
    <w:rsid w:val="009454DE"/>
    <w:rsid w:val="00946425"/>
    <w:rsid w:val="00946546"/>
    <w:rsid w:val="009469F4"/>
    <w:rsid w:val="00946B4F"/>
    <w:rsid w:val="00946E57"/>
    <w:rsid w:val="009524AF"/>
    <w:rsid w:val="00955008"/>
    <w:rsid w:val="0095506F"/>
    <w:rsid w:val="009628CD"/>
    <w:rsid w:val="00964A89"/>
    <w:rsid w:val="00964BCD"/>
    <w:rsid w:val="00964EEB"/>
    <w:rsid w:val="00964FF0"/>
    <w:rsid w:val="009711EE"/>
    <w:rsid w:val="00972B1C"/>
    <w:rsid w:val="00973E64"/>
    <w:rsid w:val="00974237"/>
    <w:rsid w:val="00976EEA"/>
    <w:rsid w:val="00977604"/>
    <w:rsid w:val="00977F85"/>
    <w:rsid w:val="0098124A"/>
    <w:rsid w:val="009814B6"/>
    <w:rsid w:val="009816A9"/>
    <w:rsid w:val="009825DC"/>
    <w:rsid w:val="00983EE1"/>
    <w:rsid w:val="00985260"/>
    <w:rsid w:val="00990399"/>
    <w:rsid w:val="009903A0"/>
    <w:rsid w:val="00992AD0"/>
    <w:rsid w:val="0099336D"/>
    <w:rsid w:val="009934B2"/>
    <w:rsid w:val="0099352E"/>
    <w:rsid w:val="00993AB5"/>
    <w:rsid w:val="0099439D"/>
    <w:rsid w:val="009943E1"/>
    <w:rsid w:val="00995D80"/>
    <w:rsid w:val="009969CF"/>
    <w:rsid w:val="00996E86"/>
    <w:rsid w:val="009A00C5"/>
    <w:rsid w:val="009A04A3"/>
    <w:rsid w:val="009A0BC8"/>
    <w:rsid w:val="009A11FC"/>
    <w:rsid w:val="009A1E2A"/>
    <w:rsid w:val="009A7E53"/>
    <w:rsid w:val="009B1DB6"/>
    <w:rsid w:val="009B30C0"/>
    <w:rsid w:val="009B3F63"/>
    <w:rsid w:val="009B4035"/>
    <w:rsid w:val="009B41B5"/>
    <w:rsid w:val="009B523D"/>
    <w:rsid w:val="009C0000"/>
    <w:rsid w:val="009C1CE6"/>
    <w:rsid w:val="009C2F20"/>
    <w:rsid w:val="009C4033"/>
    <w:rsid w:val="009C51F9"/>
    <w:rsid w:val="009C5D5B"/>
    <w:rsid w:val="009C6002"/>
    <w:rsid w:val="009C6287"/>
    <w:rsid w:val="009D0763"/>
    <w:rsid w:val="009D315D"/>
    <w:rsid w:val="009D3396"/>
    <w:rsid w:val="009D5028"/>
    <w:rsid w:val="009D58D7"/>
    <w:rsid w:val="009D747C"/>
    <w:rsid w:val="009D7D7E"/>
    <w:rsid w:val="009E0DD5"/>
    <w:rsid w:val="009E3E2B"/>
    <w:rsid w:val="009E5240"/>
    <w:rsid w:val="009E5DA2"/>
    <w:rsid w:val="009E5DDC"/>
    <w:rsid w:val="009E5EA6"/>
    <w:rsid w:val="009E6054"/>
    <w:rsid w:val="009E643E"/>
    <w:rsid w:val="009E7085"/>
    <w:rsid w:val="009E76B6"/>
    <w:rsid w:val="009F068F"/>
    <w:rsid w:val="009F1D3B"/>
    <w:rsid w:val="009F2EA6"/>
    <w:rsid w:val="009F3BFD"/>
    <w:rsid w:val="009F410B"/>
    <w:rsid w:val="009F46E6"/>
    <w:rsid w:val="009F5ED6"/>
    <w:rsid w:val="009F710A"/>
    <w:rsid w:val="00A01C52"/>
    <w:rsid w:val="00A05C2C"/>
    <w:rsid w:val="00A07613"/>
    <w:rsid w:val="00A10ECF"/>
    <w:rsid w:val="00A111A9"/>
    <w:rsid w:val="00A1165E"/>
    <w:rsid w:val="00A135FF"/>
    <w:rsid w:val="00A14EAF"/>
    <w:rsid w:val="00A151C9"/>
    <w:rsid w:val="00A15B0F"/>
    <w:rsid w:val="00A20603"/>
    <w:rsid w:val="00A20EE9"/>
    <w:rsid w:val="00A2328A"/>
    <w:rsid w:val="00A252C6"/>
    <w:rsid w:val="00A266C5"/>
    <w:rsid w:val="00A26AD9"/>
    <w:rsid w:val="00A276D1"/>
    <w:rsid w:val="00A27D80"/>
    <w:rsid w:val="00A313BE"/>
    <w:rsid w:val="00A32CD2"/>
    <w:rsid w:val="00A32FAA"/>
    <w:rsid w:val="00A356C2"/>
    <w:rsid w:val="00A3678D"/>
    <w:rsid w:val="00A3700D"/>
    <w:rsid w:val="00A37602"/>
    <w:rsid w:val="00A376A2"/>
    <w:rsid w:val="00A37785"/>
    <w:rsid w:val="00A40C83"/>
    <w:rsid w:val="00A41E69"/>
    <w:rsid w:val="00A420C6"/>
    <w:rsid w:val="00A4281B"/>
    <w:rsid w:val="00A445F1"/>
    <w:rsid w:val="00A50103"/>
    <w:rsid w:val="00A50104"/>
    <w:rsid w:val="00A5153B"/>
    <w:rsid w:val="00A51AF0"/>
    <w:rsid w:val="00A535EF"/>
    <w:rsid w:val="00A53B7B"/>
    <w:rsid w:val="00A5637F"/>
    <w:rsid w:val="00A56878"/>
    <w:rsid w:val="00A60212"/>
    <w:rsid w:val="00A603ED"/>
    <w:rsid w:val="00A61F56"/>
    <w:rsid w:val="00A64D2A"/>
    <w:rsid w:val="00A65B7B"/>
    <w:rsid w:val="00A65F2E"/>
    <w:rsid w:val="00A677D0"/>
    <w:rsid w:val="00A72891"/>
    <w:rsid w:val="00A73C5F"/>
    <w:rsid w:val="00A73D2C"/>
    <w:rsid w:val="00A75011"/>
    <w:rsid w:val="00A75681"/>
    <w:rsid w:val="00A7587B"/>
    <w:rsid w:val="00A80405"/>
    <w:rsid w:val="00A80F96"/>
    <w:rsid w:val="00A81575"/>
    <w:rsid w:val="00A81A18"/>
    <w:rsid w:val="00A824A5"/>
    <w:rsid w:val="00A8251D"/>
    <w:rsid w:val="00A82E69"/>
    <w:rsid w:val="00A82F48"/>
    <w:rsid w:val="00A83D8B"/>
    <w:rsid w:val="00A83FF8"/>
    <w:rsid w:val="00A851CE"/>
    <w:rsid w:val="00A90666"/>
    <w:rsid w:val="00A91003"/>
    <w:rsid w:val="00A94238"/>
    <w:rsid w:val="00A94CB8"/>
    <w:rsid w:val="00A96638"/>
    <w:rsid w:val="00A96F9D"/>
    <w:rsid w:val="00AA0E6D"/>
    <w:rsid w:val="00AA0EEE"/>
    <w:rsid w:val="00AA2D34"/>
    <w:rsid w:val="00AA590E"/>
    <w:rsid w:val="00AA65ED"/>
    <w:rsid w:val="00AA6879"/>
    <w:rsid w:val="00AA6D10"/>
    <w:rsid w:val="00AA7E9F"/>
    <w:rsid w:val="00AB0812"/>
    <w:rsid w:val="00AB0C6C"/>
    <w:rsid w:val="00AB12E4"/>
    <w:rsid w:val="00AB1310"/>
    <w:rsid w:val="00AB29BD"/>
    <w:rsid w:val="00AB2A01"/>
    <w:rsid w:val="00AB387F"/>
    <w:rsid w:val="00AB4E1C"/>
    <w:rsid w:val="00AB5792"/>
    <w:rsid w:val="00AB58AE"/>
    <w:rsid w:val="00AB6DAC"/>
    <w:rsid w:val="00AC0172"/>
    <w:rsid w:val="00AC026E"/>
    <w:rsid w:val="00AC0DC9"/>
    <w:rsid w:val="00AC103F"/>
    <w:rsid w:val="00AC10E1"/>
    <w:rsid w:val="00AC118D"/>
    <w:rsid w:val="00AC7AFF"/>
    <w:rsid w:val="00AD03D0"/>
    <w:rsid w:val="00AD27C4"/>
    <w:rsid w:val="00AD4C9C"/>
    <w:rsid w:val="00AD692E"/>
    <w:rsid w:val="00AE0BF2"/>
    <w:rsid w:val="00AE22F3"/>
    <w:rsid w:val="00AE250C"/>
    <w:rsid w:val="00AE39C2"/>
    <w:rsid w:val="00AE39EC"/>
    <w:rsid w:val="00AE3DB9"/>
    <w:rsid w:val="00AE5B6E"/>
    <w:rsid w:val="00AE62B1"/>
    <w:rsid w:val="00AE63B8"/>
    <w:rsid w:val="00AF02E1"/>
    <w:rsid w:val="00AF1681"/>
    <w:rsid w:val="00AF20B3"/>
    <w:rsid w:val="00AF22E3"/>
    <w:rsid w:val="00AF2CD0"/>
    <w:rsid w:val="00AF2E3F"/>
    <w:rsid w:val="00AF2E45"/>
    <w:rsid w:val="00AF3718"/>
    <w:rsid w:val="00AF6284"/>
    <w:rsid w:val="00AF7202"/>
    <w:rsid w:val="00B0386F"/>
    <w:rsid w:val="00B06CA6"/>
    <w:rsid w:val="00B1049D"/>
    <w:rsid w:val="00B10B48"/>
    <w:rsid w:val="00B11517"/>
    <w:rsid w:val="00B12D58"/>
    <w:rsid w:val="00B12DF5"/>
    <w:rsid w:val="00B142B1"/>
    <w:rsid w:val="00B164AD"/>
    <w:rsid w:val="00B16DD5"/>
    <w:rsid w:val="00B173F1"/>
    <w:rsid w:val="00B17470"/>
    <w:rsid w:val="00B17D12"/>
    <w:rsid w:val="00B20D36"/>
    <w:rsid w:val="00B22CA6"/>
    <w:rsid w:val="00B25434"/>
    <w:rsid w:val="00B26E3D"/>
    <w:rsid w:val="00B27D3C"/>
    <w:rsid w:val="00B3085D"/>
    <w:rsid w:val="00B30E64"/>
    <w:rsid w:val="00B30FA1"/>
    <w:rsid w:val="00B31D1F"/>
    <w:rsid w:val="00B32D55"/>
    <w:rsid w:val="00B33320"/>
    <w:rsid w:val="00B35F97"/>
    <w:rsid w:val="00B361E4"/>
    <w:rsid w:val="00B4063A"/>
    <w:rsid w:val="00B40838"/>
    <w:rsid w:val="00B446BD"/>
    <w:rsid w:val="00B45964"/>
    <w:rsid w:val="00B5088C"/>
    <w:rsid w:val="00B52129"/>
    <w:rsid w:val="00B53664"/>
    <w:rsid w:val="00B53F8E"/>
    <w:rsid w:val="00B5464F"/>
    <w:rsid w:val="00B576F0"/>
    <w:rsid w:val="00B6111F"/>
    <w:rsid w:val="00B615F1"/>
    <w:rsid w:val="00B61A82"/>
    <w:rsid w:val="00B61DC6"/>
    <w:rsid w:val="00B64084"/>
    <w:rsid w:val="00B6539B"/>
    <w:rsid w:val="00B728A5"/>
    <w:rsid w:val="00B731F3"/>
    <w:rsid w:val="00B74759"/>
    <w:rsid w:val="00B755FA"/>
    <w:rsid w:val="00B77B95"/>
    <w:rsid w:val="00B80627"/>
    <w:rsid w:val="00B80682"/>
    <w:rsid w:val="00B807B3"/>
    <w:rsid w:val="00B82A93"/>
    <w:rsid w:val="00B83754"/>
    <w:rsid w:val="00B83A2B"/>
    <w:rsid w:val="00B85927"/>
    <w:rsid w:val="00B914D0"/>
    <w:rsid w:val="00B92A89"/>
    <w:rsid w:val="00B930D8"/>
    <w:rsid w:val="00B9343D"/>
    <w:rsid w:val="00B9417D"/>
    <w:rsid w:val="00B95050"/>
    <w:rsid w:val="00B955E7"/>
    <w:rsid w:val="00B95864"/>
    <w:rsid w:val="00B96161"/>
    <w:rsid w:val="00B97548"/>
    <w:rsid w:val="00BA02EF"/>
    <w:rsid w:val="00BA09BF"/>
    <w:rsid w:val="00BA53B4"/>
    <w:rsid w:val="00BA553F"/>
    <w:rsid w:val="00BA6E35"/>
    <w:rsid w:val="00BA76C3"/>
    <w:rsid w:val="00BA78D9"/>
    <w:rsid w:val="00BA79C7"/>
    <w:rsid w:val="00BB0C17"/>
    <w:rsid w:val="00BB14F8"/>
    <w:rsid w:val="00BB4D4A"/>
    <w:rsid w:val="00BB5C44"/>
    <w:rsid w:val="00BC104F"/>
    <w:rsid w:val="00BC586A"/>
    <w:rsid w:val="00BD02C3"/>
    <w:rsid w:val="00BD175C"/>
    <w:rsid w:val="00BD29D1"/>
    <w:rsid w:val="00BD2F01"/>
    <w:rsid w:val="00BD3CF6"/>
    <w:rsid w:val="00BD45CD"/>
    <w:rsid w:val="00BD4E93"/>
    <w:rsid w:val="00BE1A5A"/>
    <w:rsid w:val="00BE24C8"/>
    <w:rsid w:val="00BE38AA"/>
    <w:rsid w:val="00BE45B7"/>
    <w:rsid w:val="00BE57B5"/>
    <w:rsid w:val="00BE5F53"/>
    <w:rsid w:val="00BF1FA1"/>
    <w:rsid w:val="00BF265D"/>
    <w:rsid w:val="00BF493B"/>
    <w:rsid w:val="00BF768C"/>
    <w:rsid w:val="00BF7EA7"/>
    <w:rsid w:val="00C0014D"/>
    <w:rsid w:val="00C005AD"/>
    <w:rsid w:val="00C013B7"/>
    <w:rsid w:val="00C014C5"/>
    <w:rsid w:val="00C03747"/>
    <w:rsid w:val="00C05DF3"/>
    <w:rsid w:val="00C06CE3"/>
    <w:rsid w:val="00C076B7"/>
    <w:rsid w:val="00C1005A"/>
    <w:rsid w:val="00C11664"/>
    <w:rsid w:val="00C146F3"/>
    <w:rsid w:val="00C2037B"/>
    <w:rsid w:val="00C22D12"/>
    <w:rsid w:val="00C239EF"/>
    <w:rsid w:val="00C23D80"/>
    <w:rsid w:val="00C25F85"/>
    <w:rsid w:val="00C262F9"/>
    <w:rsid w:val="00C267BB"/>
    <w:rsid w:val="00C30898"/>
    <w:rsid w:val="00C329AC"/>
    <w:rsid w:val="00C32E61"/>
    <w:rsid w:val="00C33083"/>
    <w:rsid w:val="00C34B53"/>
    <w:rsid w:val="00C351CF"/>
    <w:rsid w:val="00C35499"/>
    <w:rsid w:val="00C359CD"/>
    <w:rsid w:val="00C4414A"/>
    <w:rsid w:val="00C447DE"/>
    <w:rsid w:val="00C45826"/>
    <w:rsid w:val="00C45B03"/>
    <w:rsid w:val="00C45B53"/>
    <w:rsid w:val="00C47E22"/>
    <w:rsid w:val="00C47E46"/>
    <w:rsid w:val="00C50259"/>
    <w:rsid w:val="00C53C4C"/>
    <w:rsid w:val="00C56E15"/>
    <w:rsid w:val="00C62DA9"/>
    <w:rsid w:val="00C66B16"/>
    <w:rsid w:val="00C70574"/>
    <w:rsid w:val="00C71619"/>
    <w:rsid w:val="00C73421"/>
    <w:rsid w:val="00C7536A"/>
    <w:rsid w:val="00C77CF3"/>
    <w:rsid w:val="00C80B36"/>
    <w:rsid w:val="00C8109B"/>
    <w:rsid w:val="00C8236C"/>
    <w:rsid w:val="00C82BF7"/>
    <w:rsid w:val="00C83A40"/>
    <w:rsid w:val="00C84875"/>
    <w:rsid w:val="00C86B93"/>
    <w:rsid w:val="00C91173"/>
    <w:rsid w:val="00C93854"/>
    <w:rsid w:val="00C9485D"/>
    <w:rsid w:val="00C950D4"/>
    <w:rsid w:val="00C95944"/>
    <w:rsid w:val="00C979C3"/>
    <w:rsid w:val="00C97E6D"/>
    <w:rsid w:val="00CA038D"/>
    <w:rsid w:val="00CA3C9F"/>
    <w:rsid w:val="00CA60A3"/>
    <w:rsid w:val="00CA6EE1"/>
    <w:rsid w:val="00CA7140"/>
    <w:rsid w:val="00CA7AD1"/>
    <w:rsid w:val="00CB29A1"/>
    <w:rsid w:val="00CB57EF"/>
    <w:rsid w:val="00CB74FA"/>
    <w:rsid w:val="00CB7EB2"/>
    <w:rsid w:val="00CC049D"/>
    <w:rsid w:val="00CC15FA"/>
    <w:rsid w:val="00CC200A"/>
    <w:rsid w:val="00CC2DE7"/>
    <w:rsid w:val="00CC4621"/>
    <w:rsid w:val="00CC66D9"/>
    <w:rsid w:val="00CD023F"/>
    <w:rsid w:val="00CD056B"/>
    <w:rsid w:val="00CD1379"/>
    <w:rsid w:val="00CD1E4C"/>
    <w:rsid w:val="00CD2F08"/>
    <w:rsid w:val="00CD48E4"/>
    <w:rsid w:val="00CD4A83"/>
    <w:rsid w:val="00CE02D5"/>
    <w:rsid w:val="00CE054B"/>
    <w:rsid w:val="00CE2037"/>
    <w:rsid w:val="00CE2486"/>
    <w:rsid w:val="00CE66C6"/>
    <w:rsid w:val="00CE6874"/>
    <w:rsid w:val="00CE6B02"/>
    <w:rsid w:val="00CE72EB"/>
    <w:rsid w:val="00CF091D"/>
    <w:rsid w:val="00CF0CD6"/>
    <w:rsid w:val="00CF0D78"/>
    <w:rsid w:val="00CF3733"/>
    <w:rsid w:val="00CF50AA"/>
    <w:rsid w:val="00CF51BB"/>
    <w:rsid w:val="00CF5338"/>
    <w:rsid w:val="00CF6CC9"/>
    <w:rsid w:val="00D03677"/>
    <w:rsid w:val="00D03B12"/>
    <w:rsid w:val="00D04EA5"/>
    <w:rsid w:val="00D05999"/>
    <w:rsid w:val="00D059F4"/>
    <w:rsid w:val="00D06D78"/>
    <w:rsid w:val="00D100D9"/>
    <w:rsid w:val="00D10C4B"/>
    <w:rsid w:val="00D11BBD"/>
    <w:rsid w:val="00D2414D"/>
    <w:rsid w:val="00D2451A"/>
    <w:rsid w:val="00D2489D"/>
    <w:rsid w:val="00D300A0"/>
    <w:rsid w:val="00D31014"/>
    <w:rsid w:val="00D31D5F"/>
    <w:rsid w:val="00D322ED"/>
    <w:rsid w:val="00D34B3F"/>
    <w:rsid w:val="00D365B1"/>
    <w:rsid w:val="00D404C3"/>
    <w:rsid w:val="00D40BE4"/>
    <w:rsid w:val="00D42B22"/>
    <w:rsid w:val="00D431A0"/>
    <w:rsid w:val="00D44701"/>
    <w:rsid w:val="00D45163"/>
    <w:rsid w:val="00D470BA"/>
    <w:rsid w:val="00D47F8F"/>
    <w:rsid w:val="00D528E0"/>
    <w:rsid w:val="00D53E6C"/>
    <w:rsid w:val="00D54AC8"/>
    <w:rsid w:val="00D551E5"/>
    <w:rsid w:val="00D564D8"/>
    <w:rsid w:val="00D56B3B"/>
    <w:rsid w:val="00D60E0F"/>
    <w:rsid w:val="00D6291D"/>
    <w:rsid w:val="00D644A2"/>
    <w:rsid w:val="00D64939"/>
    <w:rsid w:val="00D661DD"/>
    <w:rsid w:val="00D670FC"/>
    <w:rsid w:val="00D70CF2"/>
    <w:rsid w:val="00D7332B"/>
    <w:rsid w:val="00D74077"/>
    <w:rsid w:val="00D755FA"/>
    <w:rsid w:val="00D76D6A"/>
    <w:rsid w:val="00D778FC"/>
    <w:rsid w:val="00D8134F"/>
    <w:rsid w:val="00D81D73"/>
    <w:rsid w:val="00D83A42"/>
    <w:rsid w:val="00D83D9D"/>
    <w:rsid w:val="00D843D1"/>
    <w:rsid w:val="00D849D1"/>
    <w:rsid w:val="00D877D8"/>
    <w:rsid w:val="00D908B8"/>
    <w:rsid w:val="00D90A88"/>
    <w:rsid w:val="00D926A5"/>
    <w:rsid w:val="00D945F1"/>
    <w:rsid w:val="00D94C15"/>
    <w:rsid w:val="00D95994"/>
    <w:rsid w:val="00D961F4"/>
    <w:rsid w:val="00DA0765"/>
    <w:rsid w:val="00DA19F2"/>
    <w:rsid w:val="00DA3D81"/>
    <w:rsid w:val="00DA3F00"/>
    <w:rsid w:val="00DA499C"/>
    <w:rsid w:val="00DA4FEE"/>
    <w:rsid w:val="00DA6292"/>
    <w:rsid w:val="00DA7BBB"/>
    <w:rsid w:val="00DB06D6"/>
    <w:rsid w:val="00DB14AA"/>
    <w:rsid w:val="00DB21F1"/>
    <w:rsid w:val="00DB30EC"/>
    <w:rsid w:val="00DB343A"/>
    <w:rsid w:val="00DB4804"/>
    <w:rsid w:val="00DB4B6B"/>
    <w:rsid w:val="00DB65F2"/>
    <w:rsid w:val="00DB7802"/>
    <w:rsid w:val="00DC323F"/>
    <w:rsid w:val="00DC4565"/>
    <w:rsid w:val="00DC460F"/>
    <w:rsid w:val="00DC5204"/>
    <w:rsid w:val="00DC5757"/>
    <w:rsid w:val="00DC59D3"/>
    <w:rsid w:val="00DC5EC6"/>
    <w:rsid w:val="00DD1E71"/>
    <w:rsid w:val="00DD2BF3"/>
    <w:rsid w:val="00DD5280"/>
    <w:rsid w:val="00DD6AD5"/>
    <w:rsid w:val="00DD6ECF"/>
    <w:rsid w:val="00DE0670"/>
    <w:rsid w:val="00DE187E"/>
    <w:rsid w:val="00DE1ABB"/>
    <w:rsid w:val="00DE44B2"/>
    <w:rsid w:val="00DE782F"/>
    <w:rsid w:val="00DF02FC"/>
    <w:rsid w:val="00DF0BB2"/>
    <w:rsid w:val="00DF602A"/>
    <w:rsid w:val="00DF72F0"/>
    <w:rsid w:val="00DF7858"/>
    <w:rsid w:val="00DF79B5"/>
    <w:rsid w:val="00E01063"/>
    <w:rsid w:val="00E03A74"/>
    <w:rsid w:val="00E03AD2"/>
    <w:rsid w:val="00E03BEC"/>
    <w:rsid w:val="00E0497E"/>
    <w:rsid w:val="00E0622B"/>
    <w:rsid w:val="00E101EC"/>
    <w:rsid w:val="00E10291"/>
    <w:rsid w:val="00E10E46"/>
    <w:rsid w:val="00E1172C"/>
    <w:rsid w:val="00E12229"/>
    <w:rsid w:val="00E1363D"/>
    <w:rsid w:val="00E1400B"/>
    <w:rsid w:val="00E14420"/>
    <w:rsid w:val="00E20ADA"/>
    <w:rsid w:val="00E20DD9"/>
    <w:rsid w:val="00E213A5"/>
    <w:rsid w:val="00E21970"/>
    <w:rsid w:val="00E22F70"/>
    <w:rsid w:val="00E25B98"/>
    <w:rsid w:val="00E25E33"/>
    <w:rsid w:val="00E26877"/>
    <w:rsid w:val="00E269C2"/>
    <w:rsid w:val="00E32DE0"/>
    <w:rsid w:val="00E339A8"/>
    <w:rsid w:val="00E353C2"/>
    <w:rsid w:val="00E35C64"/>
    <w:rsid w:val="00E368DF"/>
    <w:rsid w:val="00E42095"/>
    <w:rsid w:val="00E440E2"/>
    <w:rsid w:val="00E45292"/>
    <w:rsid w:val="00E4608D"/>
    <w:rsid w:val="00E5033A"/>
    <w:rsid w:val="00E50577"/>
    <w:rsid w:val="00E50B00"/>
    <w:rsid w:val="00E55080"/>
    <w:rsid w:val="00E55C4C"/>
    <w:rsid w:val="00E55DDC"/>
    <w:rsid w:val="00E56542"/>
    <w:rsid w:val="00E56A0F"/>
    <w:rsid w:val="00E6097F"/>
    <w:rsid w:val="00E62793"/>
    <w:rsid w:val="00E63FA5"/>
    <w:rsid w:val="00E64681"/>
    <w:rsid w:val="00E6666C"/>
    <w:rsid w:val="00E6695D"/>
    <w:rsid w:val="00E66B40"/>
    <w:rsid w:val="00E7071D"/>
    <w:rsid w:val="00E70FAF"/>
    <w:rsid w:val="00E73243"/>
    <w:rsid w:val="00E74204"/>
    <w:rsid w:val="00E76004"/>
    <w:rsid w:val="00E76282"/>
    <w:rsid w:val="00E76629"/>
    <w:rsid w:val="00E854FC"/>
    <w:rsid w:val="00E85CD7"/>
    <w:rsid w:val="00E8747D"/>
    <w:rsid w:val="00E92698"/>
    <w:rsid w:val="00EA031F"/>
    <w:rsid w:val="00EA0DCE"/>
    <w:rsid w:val="00EA1EFF"/>
    <w:rsid w:val="00EA4100"/>
    <w:rsid w:val="00EA4FB2"/>
    <w:rsid w:val="00EA5F1C"/>
    <w:rsid w:val="00EA64E6"/>
    <w:rsid w:val="00EA64F9"/>
    <w:rsid w:val="00EA6A3C"/>
    <w:rsid w:val="00EA6CE2"/>
    <w:rsid w:val="00EB057D"/>
    <w:rsid w:val="00EB09B4"/>
    <w:rsid w:val="00EB09EC"/>
    <w:rsid w:val="00EB0C96"/>
    <w:rsid w:val="00EB2510"/>
    <w:rsid w:val="00EB294B"/>
    <w:rsid w:val="00EB366E"/>
    <w:rsid w:val="00EB3CE2"/>
    <w:rsid w:val="00EB3E72"/>
    <w:rsid w:val="00EB5154"/>
    <w:rsid w:val="00EB516E"/>
    <w:rsid w:val="00EB6BBD"/>
    <w:rsid w:val="00EB70C9"/>
    <w:rsid w:val="00EB7159"/>
    <w:rsid w:val="00EC0960"/>
    <w:rsid w:val="00EC1511"/>
    <w:rsid w:val="00EC182F"/>
    <w:rsid w:val="00EC2EB6"/>
    <w:rsid w:val="00EC2F57"/>
    <w:rsid w:val="00EC4013"/>
    <w:rsid w:val="00EC505D"/>
    <w:rsid w:val="00EC6DAA"/>
    <w:rsid w:val="00EC7C58"/>
    <w:rsid w:val="00ED0864"/>
    <w:rsid w:val="00ED251C"/>
    <w:rsid w:val="00ED3DF4"/>
    <w:rsid w:val="00ED452B"/>
    <w:rsid w:val="00ED45E2"/>
    <w:rsid w:val="00ED4EA9"/>
    <w:rsid w:val="00ED6101"/>
    <w:rsid w:val="00EE15DC"/>
    <w:rsid w:val="00EE3AFD"/>
    <w:rsid w:val="00EE3BB7"/>
    <w:rsid w:val="00EE76C9"/>
    <w:rsid w:val="00EE7B35"/>
    <w:rsid w:val="00EE7CB2"/>
    <w:rsid w:val="00EF09C9"/>
    <w:rsid w:val="00EF0D3C"/>
    <w:rsid w:val="00EF168D"/>
    <w:rsid w:val="00EF1F67"/>
    <w:rsid w:val="00EF3381"/>
    <w:rsid w:val="00EF4C28"/>
    <w:rsid w:val="00EF4F42"/>
    <w:rsid w:val="00EF74CF"/>
    <w:rsid w:val="00F01ABE"/>
    <w:rsid w:val="00F033C6"/>
    <w:rsid w:val="00F06A8C"/>
    <w:rsid w:val="00F0762F"/>
    <w:rsid w:val="00F11953"/>
    <w:rsid w:val="00F11B24"/>
    <w:rsid w:val="00F12053"/>
    <w:rsid w:val="00F126C0"/>
    <w:rsid w:val="00F13848"/>
    <w:rsid w:val="00F16DC2"/>
    <w:rsid w:val="00F179B0"/>
    <w:rsid w:val="00F20C50"/>
    <w:rsid w:val="00F21613"/>
    <w:rsid w:val="00F2243E"/>
    <w:rsid w:val="00F226AB"/>
    <w:rsid w:val="00F23ADD"/>
    <w:rsid w:val="00F23B2F"/>
    <w:rsid w:val="00F25930"/>
    <w:rsid w:val="00F31E0B"/>
    <w:rsid w:val="00F33732"/>
    <w:rsid w:val="00F33D31"/>
    <w:rsid w:val="00F35D05"/>
    <w:rsid w:val="00F36FCC"/>
    <w:rsid w:val="00F429F9"/>
    <w:rsid w:val="00F43891"/>
    <w:rsid w:val="00F44443"/>
    <w:rsid w:val="00F4488D"/>
    <w:rsid w:val="00F44D01"/>
    <w:rsid w:val="00F46D9E"/>
    <w:rsid w:val="00F5298D"/>
    <w:rsid w:val="00F540CE"/>
    <w:rsid w:val="00F57F9C"/>
    <w:rsid w:val="00F607B8"/>
    <w:rsid w:val="00F60800"/>
    <w:rsid w:val="00F60B56"/>
    <w:rsid w:val="00F61461"/>
    <w:rsid w:val="00F6222C"/>
    <w:rsid w:val="00F63141"/>
    <w:rsid w:val="00F64284"/>
    <w:rsid w:val="00F64C28"/>
    <w:rsid w:val="00F7149A"/>
    <w:rsid w:val="00F71A50"/>
    <w:rsid w:val="00F72A0C"/>
    <w:rsid w:val="00F72DAB"/>
    <w:rsid w:val="00F72E5B"/>
    <w:rsid w:val="00F73706"/>
    <w:rsid w:val="00F7395B"/>
    <w:rsid w:val="00F73F29"/>
    <w:rsid w:val="00F742A7"/>
    <w:rsid w:val="00F747A5"/>
    <w:rsid w:val="00F77061"/>
    <w:rsid w:val="00F80C48"/>
    <w:rsid w:val="00F822B8"/>
    <w:rsid w:val="00F833F9"/>
    <w:rsid w:val="00F84F9F"/>
    <w:rsid w:val="00F853EB"/>
    <w:rsid w:val="00F86000"/>
    <w:rsid w:val="00F860D9"/>
    <w:rsid w:val="00F866C2"/>
    <w:rsid w:val="00F877BA"/>
    <w:rsid w:val="00F903D8"/>
    <w:rsid w:val="00F91339"/>
    <w:rsid w:val="00F93372"/>
    <w:rsid w:val="00F937CE"/>
    <w:rsid w:val="00F93A43"/>
    <w:rsid w:val="00F93A7D"/>
    <w:rsid w:val="00F952D2"/>
    <w:rsid w:val="00F95B02"/>
    <w:rsid w:val="00F96094"/>
    <w:rsid w:val="00FA14A1"/>
    <w:rsid w:val="00FA276E"/>
    <w:rsid w:val="00FA38D4"/>
    <w:rsid w:val="00FA537E"/>
    <w:rsid w:val="00FA689E"/>
    <w:rsid w:val="00FA7828"/>
    <w:rsid w:val="00FA7A49"/>
    <w:rsid w:val="00FA7AB1"/>
    <w:rsid w:val="00FB00A7"/>
    <w:rsid w:val="00FB09BE"/>
    <w:rsid w:val="00FB0D2A"/>
    <w:rsid w:val="00FB23AA"/>
    <w:rsid w:val="00FB3347"/>
    <w:rsid w:val="00FB38E2"/>
    <w:rsid w:val="00FB4A6D"/>
    <w:rsid w:val="00FB55C2"/>
    <w:rsid w:val="00FB589D"/>
    <w:rsid w:val="00FB6538"/>
    <w:rsid w:val="00FC073C"/>
    <w:rsid w:val="00FC0EA1"/>
    <w:rsid w:val="00FC2640"/>
    <w:rsid w:val="00FC2C90"/>
    <w:rsid w:val="00FC3BAE"/>
    <w:rsid w:val="00FC4A11"/>
    <w:rsid w:val="00FC4EDE"/>
    <w:rsid w:val="00FC4F9C"/>
    <w:rsid w:val="00FC6735"/>
    <w:rsid w:val="00FC677A"/>
    <w:rsid w:val="00FC6837"/>
    <w:rsid w:val="00FC68B7"/>
    <w:rsid w:val="00FC6E7E"/>
    <w:rsid w:val="00FC6F6D"/>
    <w:rsid w:val="00FC7589"/>
    <w:rsid w:val="00FC7D53"/>
    <w:rsid w:val="00FD04AB"/>
    <w:rsid w:val="00FD3FF9"/>
    <w:rsid w:val="00FD5B79"/>
    <w:rsid w:val="00FD648B"/>
    <w:rsid w:val="00FD72F6"/>
    <w:rsid w:val="00FE0F3F"/>
    <w:rsid w:val="00FE0F47"/>
    <w:rsid w:val="00FE294F"/>
    <w:rsid w:val="00FE2B4F"/>
    <w:rsid w:val="00FE53E2"/>
    <w:rsid w:val="00FE57D9"/>
    <w:rsid w:val="00FF269E"/>
    <w:rsid w:val="00FF32F0"/>
    <w:rsid w:val="00FF424E"/>
    <w:rsid w:val="00FF48EA"/>
    <w:rsid w:val="00FF593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1D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537E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"/>
    <w:basedOn w:val="Normalny"/>
    <w:next w:val="Normalny"/>
    <w:link w:val="Nagwek2Znak"/>
    <w:qFormat/>
    <w:rsid w:val="00FA537E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FA537E"/>
    <w:pPr>
      <w:keepNext/>
      <w:outlineLvl w:val="2"/>
    </w:pPr>
    <w:rPr>
      <w:b/>
      <w:bCs/>
      <w:spacing w:val="76"/>
      <w:sz w:val="22"/>
      <w:szCs w:val="22"/>
    </w:rPr>
  </w:style>
  <w:style w:type="paragraph" w:styleId="Nagwek4">
    <w:name w:val="heading 4"/>
    <w:basedOn w:val="Normalny"/>
    <w:next w:val="Normalny"/>
    <w:qFormat/>
    <w:rsid w:val="00FA537E"/>
    <w:pPr>
      <w:keepNext/>
      <w:ind w:left="180"/>
      <w:jc w:val="both"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qFormat/>
    <w:rsid w:val="00FA537E"/>
    <w:pPr>
      <w:keepNext/>
      <w:tabs>
        <w:tab w:val="left" w:pos="284"/>
      </w:tabs>
      <w:ind w:left="284" w:hanging="284"/>
      <w:jc w:val="both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FA537E"/>
    <w:pPr>
      <w:keepNext/>
      <w:tabs>
        <w:tab w:val="left" w:pos="284"/>
      </w:tabs>
      <w:jc w:val="both"/>
      <w:outlineLvl w:val="5"/>
    </w:pPr>
    <w:rPr>
      <w:rFonts w:ascii="Arial" w:hAnsi="Arial" w:cs="Arial"/>
      <w:b/>
      <w:bCs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FA537E"/>
    <w:pPr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rsid w:val="00FA537E"/>
    <w:pPr>
      <w:widowControl w:val="0"/>
      <w:ind w:left="709" w:hanging="425"/>
    </w:pPr>
    <w:rPr>
      <w:rFonts w:ascii="Arial" w:hAnsi="Arial" w:cs="Arial"/>
      <w:sz w:val="22"/>
      <w:szCs w:val="22"/>
    </w:rPr>
  </w:style>
  <w:style w:type="paragraph" w:customStyle="1" w:styleId="Nagwek40">
    <w:name w:val="Nag?—wek 4"/>
    <w:basedOn w:val="Normalny"/>
    <w:next w:val="Normalny"/>
    <w:rsid w:val="00FA537E"/>
    <w:pPr>
      <w:keepNext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Tekstpodstawowywcity20">
    <w:name w:val="Tekst podstawowy wci?ty 2"/>
    <w:basedOn w:val="Normalny"/>
    <w:rsid w:val="00FA537E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8"/>
      <w:szCs w:val="20"/>
    </w:rPr>
  </w:style>
  <w:style w:type="paragraph" w:styleId="Tytu">
    <w:name w:val="Title"/>
    <w:basedOn w:val="Normalny"/>
    <w:link w:val="TytuZnak"/>
    <w:qFormat/>
    <w:rsid w:val="00FA537E"/>
    <w:pPr>
      <w:jc w:val="center"/>
    </w:pPr>
    <w:rPr>
      <w:rFonts w:ascii="Arial" w:hAnsi="Arial" w:cs="Arial"/>
      <w:b/>
      <w:bCs/>
      <w:spacing w:val="76"/>
    </w:rPr>
  </w:style>
  <w:style w:type="paragraph" w:styleId="Tekstpodstawowywcity">
    <w:name w:val="Body Text Indent"/>
    <w:basedOn w:val="Normalny"/>
    <w:link w:val="TekstpodstawowywcityZnak"/>
    <w:rsid w:val="00FA537E"/>
    <w:pPr>
      <w:spacing w:after="120" w:line="480" w:lineRule="auto"/>
    </w:pPr>
  </w:style>
  <w:style w:type="paragraph" w:styleId="Tekstpodstawowy">
    <w:name w:val="Body Text"/>
    <w:aliases w:val="LOAN"/>
    <w:basedOn w:val="Normalny"/>
    <w:link w:val="TekstpodstawowyZnak"/>
    <w:rsid w:val="00FA537E"/>
    <w:pPr>
      <w:jc w:val="both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rsid w:val="00FA537E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FA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537E"/>
  </w:style>
  <w:style w:type="paragraph" w:customStyle="1" w:styleId="Tekstpodstawowywcity21">
    <w:name w:val="Tekst podstawowy wcięty 21"/>
    <w:basedOn w:val="Normalny"/>
    <w:rsid w:val="00FA537E"/>
    <w:pPr>
      <w:widowControl w:val="0"/>
      <w:ind w:left="3686" w:hanging="1843"/>
      <w:jc w:val="both"/>
    </w:pPr>
    <w:rPr>
      <w:szCs w:val="20"/>
    </w:rPr>
  </w:style>
  <w:style w:type="paragraph" w:styleId="NormalnyWeb">
    <w:name w:val="Normal (Web)"/>
    <w:basedOn w:val="Normalny"/>
    <w:rsid w:val="00FA537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rsid w:val="00FA537E"/>
    <w:rPr>
      <w:color w:val="0000FF"/>
      <w:u w:val="single"/>
    </w:rPr>
  </w:style>
  <w:style w:type="paragraph" w:customStyle="1" w:styleId="Tekstpodstawowy21">
    <w:name w:val="Tekst podstawowy 21"/>
    <w:basedOn w:val="Normalny"/>
    <w:rsid w:val="00FA537E"/>
    <w:pPr>
      <w:jc w:val="both"/>
    </w:pPr>
    <w:rPr>
      <w:rFonts w:ascii="Arial" w:hAnsi="Arial"/>
      <w:szCs w:val="20"/>
    </w:rPr>
  </w:style>
  <w:style w:type="paragraph" w:customStyle="1" w:styleId="Nagwek30">
    <w:name w:val="Nag?Ńwek 3"/>
    <w:basedOn w:val="Normalny"/>
    <w:next w:val="Normalny"/>
    <w:rsid w:val="00FA537E"/>
    <w:pPr>
      <w:keepNext/>
    </w:pPr>
    <w:rPr>
      <w:szCs w:val="20"/>
    </w:rPr>
  </w:style>
  <w:style w:type="paragraph" w:customStyle="1" w:styleId="Nagwek41">
    <w:name w:val="Nag?Ńwek 4"/>
    <w:basedOn w:val="Normalny"/>
    <w:next w:val="Normalny"/>
    <w:rsid w:val="00FA537E"/>
    <w:pPr>
      <w:keepNext/>
    </w:pPr>
    <w:rPr>
      <w:b/>
      <w:szCs w:val="20"/>
    </w:rPr>
  </w:style>
  <w:style w:type="paragraph" w:styleId="Tekstpodstawowy2">
    <w:name w:val="Body Text 2"/>
    <w:basedOn w:val="Normalny"/>
    <w:rsid w:val="00FA537E"/>
    <w:pPr>
      <w:jc w:val="both"/>
    </w:pPr>
    <w:rPr>
      <w:rFonts w:ascii="Arial" w:hAnsi="Arial"/>
      <w:b/>
    </w:rPr>
  </w:style>
  <w:style w:type="character" w:customStyle="1" w:styleId="dane1">
    <w:name w:val="dane1"/>
    <w:basedOn w:val="Domylnaczcionkaakapitu"/>
    <w:rsid w:val="002C16FB"/>
    <w:rPr>
      <w:color w:val="0000CD"/>
    </w:rPr>
  </w:style>
  <w:style w:type="paragraph" w:styleId="Stopka">
    <w:name w:val="footer"/>
    <w:basedOn w:val="Normalny"/>
    <w:rsid w:val="00892C5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2316A2"/>
    <w:pPr>
      <w:ind w:left="-567" w:right="-567"/>
    </w:pPr>
    <w:rPr>
      <w:b/>
      <w:bCs/>
      <w:sz w:val="22"/>
      <w:szCs w:val="20"/>
    </w:rPr>
  </w:style>
  <w:style w:type="paragraph" w:customStyle="1" w:styleId="Tekstpodstawowy31">
    <w:name w:val="Tekst podstawowy 31"/>
    <w:basedOn w:val="Normalny"/>
    <w:rsid w:val="00916D1A"/>
    <w:pPr>
      <w:widowControl w:val="0"/>
    </w:pPr>
    <w:rPr>
      <w:sz w:val="28"/>
      <w:szCs w:val="20"/>
    </w:rPr>
  </w:style>
  <w:style w:type="table" w:styleId="Tabela-Siatka">
    <w:name w:val="Table Grid"/>
    <w:basedOn w:val="Standardowy"/>
    <w:rsid w:val="00CE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343E0E"/>
    <w:rPr>
      <w:sz w:val="24"/>
      <w:szCs w:val="2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2220DD"/>
    <w:rPr>
      <w:rFonts w:ascii="Arial" w:hAnsi="Arial" w:cs="Arial"/>
      <w:b/>
      <w:bCs/>
      <w:spacing w:val="76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715C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9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semiHidden/>
    <w:rsid w:val="0072100D"/>
    <w:pPr>
      <w:suppressAutoHyphens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AF7202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Tekstpodstawowy310">
    <w:name w:val="Tekst podstawowy 31"/>
    <w:basedOn w:val="Normalny"/>
    <w:rsid w:val="006D2F70"/>
    <w:pPr>
      <w:suppressAutoHyphens/>
      <w:jc w:val="both"/>
    </w:pPr>
    <w:rPr>
      <w:szCs w:val="20"/>
      <w:lang w:eastAsia="ar-SA"/>
    </w:rPr>
  </w:style>
  <w:style w:type="paragraph" w:customStyle="1" w:styleId="ww-tekstpodstawowywcity3">
    <w:name w:val="ww-tekstpodstawowywcity3"/>
    <w:basedOn w:val="Normalny"/>
    <w:rsid w:val="003B3D5F"/>
    <w:pPr>
      <w:ind w:left="900" w:hanging="540"/>
      <w:jc w:val="both"/>
    </w:pPr>
    <w:rPr>
      <w:rFonts w:ascii="Century Gothic" w:hAnsi="Century Gothic"/>
    </w:rPr>
  </w:style>
  <w:style w:type="character" w:styleId="Odwoaniedokomentarza">
    <w:name w:val="annotation reference"/>
    <w:basedOn w:val="Domylnaczcionkaakapitu"/>
    <w:semiHidden/>
    <w:rsid w:val="003B3D5F"/>
    <w:rPr>
      <w:sz w:val="16"/>
      <w:szCs w:val="16"/>
    </w:rPr>
  </w:style>
  <w:style w:type="character" w:styleId="Pogrubienie">
    <w:name w:val="Strong"/>
    <w:basedOn w:val="Domylnaczcionkaakapitu"/>
    <w:qFormat/>
    <w:rsid w:val="00C83A40"/>
    <w:rPr>
      <w:b/>
      <w:bCs/>
    </w:rPr>
  </w:style>
  <w:style w:type="character" w:customStyle="1" w:styleId="symbol">
    <w:name w:val="symbol"/>
    <w:basedOn w:val="Domylnaczcionkaakapitu"/>
    <w:rsid w:val="002214CE"/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013DC2"/>
    <w:rPr>
      <w:sz w:val="24"/>
      <w:szCs w:val="24"/>
      <w:lang w:val="pl-PL" w:eastAsia="pl-PL" w:bidi="ar-SA"/>
    </w:rPr>
  </w:style>
  <w:style w:type="character" w:customStyle="1" w:styleId="LOANZnakZnak">
    <w:name w:val="LOAN Znak Znak"/>
    <w:basedOn w:val="Domylnaczcionkaakapitu"/>
    <w:rsid w:val="00721FC5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Rub3">
    <w:name w:val="Rub3"/>
    <w:basedOn w:val="Normalny"/>
    <w:next w:val="Normalny"/>
    <w:rsid w:val="00972B1C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styleId="Akapitzlist">
    <w:name w:val="List Paragraph"/>
    <w:basedOn w:val="Normalny"/>
    <w:uiPriority w:val="34"/>
    <w:qFormat/>
    <w:rsid w:val="001146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rsid w:val="00CC66D9"/>
    <w:rPr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CC0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edukacja.rybnik.eu/sp34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edukacja.rybnik.eu/sp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p.edukacja.rybnik.eu/sp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edukacja.rybnik.eu/sp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2FD2-F589-47A9-B727-FF852FEE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20</Pages>
  <Words>7106</Words>
  <Characters>42636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49643</CharactersWithSpaces>
  <SharedDoc>false</SharedDoc>
  <HLinks>
    <vt:vector size="24" baseType="variant">
      <vt:variant>
        <vt:i4>8257656</vt:i4>
      </vt:variant>
      <vt:variant>
        <vt:i4>9</vt:i4>
      </vt:variant>
      <vt:variant>
        <vt:i4>0</vt:i4>
      </vt:variant>
      <vt:variant>
        <vt:i4>5</vt:i4>
      </vt:variant>
      <vt:variant>
        <vt:lpwstr>http://www.bip.edukacja.rybnik.eu/sp34</vt:lpwstr>
      </vt:variant>
      <vt:variant>
        <vt:lpwstr/>
      </vt:variant>
      <vt:variant>
        <vt:i4>8257656</vt:i4>
      </vt:variant>
      <vt:variant>
        <vt:i4>6</vt:i4>
      </vt:variant>
      <vt:variant>
        <vt:i4>0</vt:i4>
      </vt:variant>
      <vt:variant>
        <vt:i4>5</vt:i4>
      </vt:variant>
      <vt:variant>
        <vt:lpwstr>http://www.bip.edukacja.rybnik.eu/sp34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http://www.bip.edukacja.rybnik.eu/sp34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http://www.bip.edukacja.rybnik.eu/sp34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AMorawska</dc:creator>
  <cp:lastModifiedBy>Peczak_A</cp:lastModifiedBy>
  <cp:revision>141</cp:revision>
  <cp:lastPrinted>2017-11-21T13:02:00Z</cp:lastPrinted>
  <dcterms:created xsi:type="dcterms:W3CDTF">2017-11-21T06:23:00Z</dcterms:created>
  <dcterms:modified xsi:type="dcterms:W3CDTF">2018-01-02T07:31:00Z</dcterms:modified>
</cp:coreProperties>
</file>