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4F" w:rsidRPr="00D02182" w:rsidRDefault="00653243" w:rsidP="00B9376F">
      <w:pPr>
        <w:pStyle w:val="NormalnyWeb"/>
        <w:jc w:val="center"/>
        <w:rPr>
          <w:color w:val="0D0D0D"/>
          <w:sz w:val="32"/>
          <w:szCs w:val="32"/>
        </w:rPr>
      </w:pPr>
      <w:r w:rsidRPr="00D02182">
        <w:rPr>
          <w:rStyle w:val="Pogrubienie"/>
          <w:color w:val="0D0D0D"/>
          <w:sz w:val="32"/>
          <w:szCs w:val="32"/>
        </w:rPr>
        <w:t>Podstawy prawne</w:t>
      </w:r>
    </w:p>
    <w:p w:rsidR="00B9376F" w:rsidRPr="00D02182" w:rsidRDefault="00C926B4" w:rsidP="00C926B4">
      <w:pPr>
        <w:pStyle w:val="NormalnyWeb"/>
        <w:jc w:val="both"/>
        <w:rPr>
          <w:b/>
          <w:color w:val="0D0D0D"/>
        </w:rPr>
      </w:pPr>
      <w:r w:rsidRPr="00D02182">
        <w:rPr>
          <w:b/>
          <w:color w:val="0D0D0D"/>
        </w:rPr>
        <w:t>Niniejszy Regulamin jest tekstem jednolitym sporządzonym na podstawie Regulaminu Zakładowego Funduszu Świadczeń Socjalnych z roku 2008 oraz późniejszych aneksów.</w:t>
      </w:r>
    </w:p>
    <w:p w:rsidR="0072214F" w:rsidRPr="00D02182" w:rsidRDefault="00DE6F78" w:rsidP="00B9376F">
      <w:pPr>
        <w:pStyle w:val="NormalnyWeb"/>
        <w:jc w:val="both"/>
        <w:rPr>
          <w:rStyle w:val="Pogrubienie"/>
          <w:color w:val="0D0D0D"/>
        </w:rPr>
      </w:pPr>
      <w:r w:rsidRPr="00D02182">
        <w:rPr>
          <w:rStyle w:val="Pogrubienie"/>
          <w:color w:val="0D0D0D"/>
        </w:rPr>
        <w:t>a) n</w:t>
      </w:r>
      <w:r w:rsidR="0072214F" w:rsidRPr="00D02182">
        <w:rPr>
          <w:rStyle w:val="Pogrubienie"/>
          <w:color w:val="0D0D0D"/>
        </w:rPr>
        <w:t>a podstawie art. 8 ust. 1 ustawy z dnia 4 marca 1994 r. o zakładowym funduszu świadczeń socjalnych ustala się regulamin zakładowego funduszu świadczeń socjalnych:</w:t>
      </w:r>
    </w:p>
    <w:p w:rsidR="00DE6F78" w:rsidRPr="00D02182" w:rsidRDefault="00DE6F78" w:rsidP="00B9376F">
      <w:pPr>
        <w:jc w:val="both"/>
        <w:rPr>
          <w:rFonts w:ascii="Times New Roman" w:hAnsi="Times New Roman"/>
          <w:b/>
          <w:sz w:val="24"/>
          <w:szCs w:val="24"/>
        </w:rPr>
      </w:pPr>
      <w:r w:rsidRPr="00D02182">
        <w:rPr>
          <w:rFonts w:ascii="Times New Roman" w:hAnsi="Times New Roman"/>
          <w:b/>
          <w:sz w:val="24"/>
          <w:szCs w:val="24"/>
        </w:rPr>
        <w:t>b) ustawy z dnia 23 maja 1991 r. o związkach zawodowych (Dz.</w:t>
      </w:r>
      <w:r w:rsidR="00B9376F" w:rsidRPr="00D02182">
        <w:rPr>
          <w:rFonts w:ascii="Times New Roman" w:hAnsi="Times New Roman"/>
          <w:b/>
          <w:sz w:val="24"/>
          <w:szCs w:val="24"/>
        </w:rPr>
        <w:t xml:space="preserve"> </w:t>
      </w:r>
      <w:r w:rsidRPr="00D02182">
        <w:rPr>
          <w:rFonts w:ascii="Times New Roman" w:hAnsi="Times New Roman"/>
          <w:b/>
          <w:sz w:val="24"/>
          <w:szCs w:val="24"/>
        </w:rPr>
        <w:t xml:space="preserve">U. Nr 55, poz. 234 z późniejszymi zmianami), </w:t>
      </w:r>
    </w:p>
    <w:p w:rsidR="00DE6F78" w:rsidRPr="00D02182" w:rsidRDefault="00DE6F78" w:rsidP="00B9376F">
      <w:pPr>
        <w:jc w:val="both"/>
        <w:rPr>
          <w:rFonts w:ascii="Times New Roman" w:hAnsi="Times New Roman"/>
          <w:b/>
          <w:sz w:val="24"/>
          <w:szCs w:val="24"/>
        </w:rPr>
      </w:pPr>
      <w:r w:rsidRPr="00D02182">
        <w:rPr>
          <w:rFonts w:ascii="Times New Roman" w:hAnsi="Times New Roman"/>
          <w:b/>
          <w:sz w:val="24"/>
          <w:szCs w:val="24"/>
        </w:rPr>
        <w:t>c) rozporządzenia Ministra</w:t>
      </w:r>
      <w:r w:rsidR="00473938">
        <w:rPr>
          <w:rFonts w:ascii="Times New Roman" w:hAnsi="Times New Roman"/>
          <w:b/>
          <w:sz w:val="24"/>
          <w:szCs w:val="24"/>
        </w:rPr>
        <w:t xml:space="preserve"> Pracy i Polityki Socjalnej z 09</w:t>
      </w:r>
      <w:r w:rsidRPr="00D02182">
        <w:rPr>
          <w:rFonts w:ascii="Times New Roman" w:hAnsi="Times New Roman"/>
          <w:b/>
          <w:sz w:val="24"/>
          <w:szCs w:val="24"/>
        </w:rPr>
        <w:t xml:space="preserve"> m</w:t>
      </w:r>
      <w:r w:rsidR="00473938">
        <w:rPr>
          <w:rFonts w:ascii="Times New Roman" w:hAnsi="Times New Roman"/>
          <w:b/>
          <w:sz w:val="24"/>
          <w:szCs w:val="24"/>
        </w:rPr>
        <w:t>arca 2009</w:t>
      </w:r>
      <w:r w:rsidRPr="00D02182">
        <w:rPr>
          <w:rFonts w:ascii="Times New Roman" w:hAnsi="Times New Roman"/>
          <w:b/>
          <w:sz w:val="24"/>
          <w:szCs w:val="24"/>
        </w:rPr>
        <w:t xml:space="preserve"> r. w sprawie sposobu ustalenia przeciętnej liczby zatrudnionych w celu naliczania odpisu na zakładowy fundusz świadczeń s</w:t>
      </w:r>
      <w:r w:rsidR="00473938">
        <w:rPr>
          <w:rFonts w:ascii="Times New Roman" w:hAnsi="Times New Roman"/>
          <w:b/>
          <w:sz w:val="24"/>
          <w:szCs w:val="24"/>
        </w:rPr>
        <w:t xml:space="preserve">ocjalnych (Dz.U. nr 43, poz. 349 </w:t>
      </w:r>
      <w:r w:rsidRPr="00D02182">
        <w:rPr>
          <w:rFonts w:ascii="Times New Roman" w:hAnsi="Times New Roman"/>
          <w:b/>
          <w:sz w:val="24"/>
          <w:szCs w:val="24"/>
        </w:rPr>
        <w:t xml:space="preserve">), </w:t>
      </w:r>
    </w:p>
    <w:p w:rsidR="00DE6F78" w:rsidRPr="00D02182" w:rsidRDefault="00DE6F78" w:rsidP="00B9376F">
      <w:pPr>
        <w:jc w:val="both"/>
        <w:rPr>
          <w:rFonts w:ascii="Times New Roman" w:hAnsi="Times New Roman"/>
          <w:b/>
          <w:sz w:val="24"/>
          <w:szCs w:val="24"/>
        </w:rPr>
      </w:pPr>
      <w:r w:rsidRPr="00D02182">
        <w:rPr>
          <w:rFonts w:ascii="Times New Roman" w:hAnsi="Times New Roman"/>
          <w:b/>
          <w:sz w:val="24"/>
          <w:szCs w:val="24"/>
        </w:rPr>
        <w:t xml:space="preserve">d) ustawy z dnia 26 stycznia 1982 r. –Karta nauczyciela (Dz.U. 1997 Nr 56, poz. 357 z późniejszymi zmianami), </w:t>
      </w:r>
    </w:p>
    <w:p w:rsidR="00DE6F78" w:rsidRPr="00D02182" w:rsidRDefault="00F472C8" w:rsidP="00B9376F">
      <w:pPr>
        <w:jc w:val="both"/>
        <w:rPr>
          <w:rFonts w:ascii="Times New Roman" w:hAnsi="Times New Roman"/>
          <w:b/>
          <w:sz w:val="24"/>
          <w:szCs w:val="24"/>
        </w:rPr>
      </w:pPr>
      <w:r w:rsidRPr="00D02182">
        <w:rPr>
          <w:rFonts w:ascii="Times New Roman" w:hAnsi="Times New Roman"/>
          <w:b/>
          <w:sz w:val="24"/>
          <w:szCs w:val="24"/>
        </w:rPr>
        <w:t>e</w:t>
      </w:r>
      <w:r w:rsidR="00DE6F78" w:rsidRPr="00D02182">
        <w:rPr>
          <w:rFonts w:ascii="Times New Roman" w:hAnsi="Times New Roman"/>
          <w:b/>
          <w:sz w:val="24"/>
          <w:szCs w:val="24"/>
        </w:rPr>
        <w:t xml:space="preserve">) ustawy z dnia 26 lipca 1991 r. o podatku dochodowym od osób fizycznych (Dz.U. Nr 14 poz. 176 z późn. zm.) </w:t>
      </w:r>
    </w:p>
    <w:p w:rsidR="00DE6F78" w:rsidRPr="00D02182" w:rsidRDefault="00F472C8" w:rsidP="00B9376F">
      <w:pPr>
        <w:jc w:val="both"/>
        <w:rPr>
          <w:rFonts w:ascii="Times New Roman" w:hAnsi="Times New Roman"/>
          <w:b/>
          <w:sz w:val="24"/>
          <w:szCs w:val="24"/>
        </w:rPr>
      </w:pPr>
      <w:r w:rsidRPr="00D02182">
        <w:rPr>
          <w:rFonts w:ascii="Times New Roman" w:hAnsi="Times New Roman"/>
          <w:b/>
          <w:sz w:val="24"/>
          <w:szCs w:val="24"/>
        </w:rPr>
        <w:t>f</w:t>
      </w:r>
      <w:r w:rsidR="00DE6F78" w:rsidRPr="00D02182">
        <w:rPr>
          <w:rFonts w:ascii="Times New Roman" w:hAnsi="Times New Roman"/>
          <w:b/>
          <w:sz w:val="24"/>
          <w:szCs w:val="24"/>
        </w:rPr>
        <w:t xml:space="preserve">) rozporządzenia Ministra Pracy i Polityki Socjalnej z dnia 18 grudnia 1998 r. w sprawie szczegółowych zasad ustalania podstawy wymiaru składek na ubezpieczenia emerytalne i rentowe (Dz.U. Nr 161, poz. 1106 z późn. zm.) </w:t>
      </w:r>
    </w:p>
    <w:p w:rsidR="00D56DB5" w:rsidRDefault="00F472C8" w:rsidP="00B9376F">
      <w:pPr>
        <w:jc w:val="both"/>
        <w:rPr>
          <w:rFonts w:ascii="Times New Roman" w:hAnsi="Times New Roman"/>
          <w:b/>
          <w:sz w:val="24"/>
          <w:szCs w:val="24"/>
        </w:rPr>
      </w:pPr>
      <w:r w:rsidRPr="00D02182">
        <w:rPr>
          <w:rFonts w:ascii="Times New Roman" w:hAnsi="Times New Roman"/>
          <w:b/>
          <w:sz w:val="24"/>
          <w:szCs w:val="24"/>
        </w:rPr>
        <w:t>j</w:t>
      </w:r>
      <w:r w:rsidR="00DE6F78" w:rsidRPr="00D02182">
        <w:rPr>
          <w:rFonts w:ascii="Times New Roman" w:hAnsi="Times New Roman"/>
          <w:b/>
          <w:sz w:val="24"/>
          <w:szCs w:val="24"/>
        </w:rPr>
        <w:t>) innych podstaw prawnych i zasad powszechnie obowiązujących w zakresie organizowania działalności socjalnej finansowanej ze środków zakładowego fundus</w:t>
      </w:r>
      <w:r w:rsidR="00086CA7">
        <w:rPr>
          <w:rFonts w:ascii="Times New Roman" w:hAnsi="Times New Roman"/>
          <w:b/>
          <w:sz w:val="24"/>
          <w:szCs w:val="24"/>
        </w:rPr>
        <w:t>zu świadczeń socjalnych,</w:t>
      </w:r>
    </w:p>
    <w:p w:rsidR="00086CA7" w:rsidRDefault="00086CA7" w:rsidP="00B9376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k) Kodeks pracy, art. 16, art. 94 pkt 8</w:t>
      </w:r>
    </w:p>
    <w:p w:rsidR="00B448BE" w:rsidRPr="00D02182" w:rsidRDefault="00B448BE" w:rsidP="00B9376F">
      <w:pPr>
        <w:jc w:val="both"/>
        <w:rPr>
          <w:rFonts w:ascii="Times New Roman" w:hAnsi="Times New Roman"/>
          <w:b/>
          <w:sz w:val="24"/>
          <w:szCs w:val="24"/>
        </w:rPr>
      </w:pPr>
    </w:p>
    <w:p w:rsidR="00B067A3" w:rsidRPr="00D02182" w:rsidRDefault="00B067A3" w:rsidP="00B067A3">
      <w:pPr>
        <w:pStyle w:val="Akapitzlist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D02182">
        <w:rPr>
          <w:rFonts w:ascii="Times New Roman" w:hAnsi="Times New Roman"/>
          <w:b/>
          <w:sz w:val="24"/>
          <w:szCs w:val="24"/>
        </w:rPr>
        <w:t>Postanowienia ogólne</w:t>
      </w:r>
    </w:p>
    <w:p w:rsidR="00DE6F78" w:rsidRPr="00D02182" w:rsidRDefault="00DE6F78" w:rsidP="002A6782">
      <w:pPr>
        <w:pStyle w:val="NormalnyWeb"/>
        <w:jc w:val="center"/>
        <w:rPr>
          <w:b/>
          <w:color w:val="0D0D0D"/>
        </w:rPr>
      </w:pPr>
      <w:r w:rsidRPr="00D02182">
        <w:rPr>
          <w:b/>
          <w:color w:val="0D0D0D"/>
        </w:rPr>
        <w:t>§</w:t>
      </w:r>
      <w:r w:rsidR="00B067A3" w:rsidRPr="00D02182">
        <w:rPr>
          <w:b/>
          <w:color w:val="0D0D0D"/>
        </w:rPr>
        <w:t xml:space="preserve"> </w:t>
      </w:r>
      <w:r w:rsidRPr="00D02182">
        <w:rPr>
          <w:b/>
          <w:color w:val="0D0D0D"/>
        </w:rPr>
        <w:t>1</w:t>
      </w:r>
    </w:p>
    <w:p w:rsidR="00DE6F78" w:rsidRPr="00D02182" w:rsidRDefault="00DE6F78" w:rsidP="00DE6F78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>Fundusz świadczeń socjalnych tworzy się z corocznego odpisu podstawowego.</w:t>
      </w:r>
    </w:p>
    <w:p w:rsidR="00DE6F78" w:rsidRPr="00D02182" w:rsidRDefault="00DE6F78" w:rsidP="00DE6F78">
      <w:pPr>
        <w:pStyle w:val="NormalnyWeb"/>
        <w:jc w:val="center"/>
        <w:rPr>
          <w:b/>
          <w:color w:val="0D0D0D"/>
        </w:rPr>
      </w:pPr>
      <w:r w:rsidRPr="00D02182">
        <w:rPr>
          <w:b/>
          <w:color w:val="0D0D0D"/>
        </w:rPr>
        <w:t>§</w:t>
      </w:r>
      <w:r w:rsidR="00B067A3" w:rsidRPr="00D02182">
        <w:rPr>
          <w:b/>
          <w:color w:val="0D0D0D"/>
        </w:rPr>
        <w:t xml:space="preserve"> </w:t>
      </w:r>
      <w:r w:rsidRPr="00D02182">
        <w:rPr>
          <w:b/>
          <w:color w:val="0D0D0D"/>
        </w:rPr>
        <w:t>2</w:t>
      </w:r>
    </w:p>
    <w:p w:rsidR="00DE6F78" w:rsidRPr="00D02182" w:rsidRDefault="00DE6F78" w:rsidP="00775C33">
      <w:pPr>
        <w:spacing w:line="240" w:lineRule="auto"/>
        <w:rPr>
          <w:rFonts w:ascii="Times New Roman" w:hAnsi="Times New Roman"/>
          <w:sz w:val="24"/>
          <w:szCs w:val="24"/>
        </w:rPr>
      </w:pPr>
      <w:r w:rsidRPr="00D02182">
        <w:rPr>
          <w:rFonts w:ascii="Times New Roman" w:hAnsi="Times New Roman"/>
          <w:sz w:val="24"/>
          <w:szCs w:val="24"/>
        </w:rPr>
        <w:t xml:space="preserve">Środki funduszu świadczeń socjalnych mogą być zwiększone o: </w:t>
      </w:r>
    </w:p>
    <w:p w:rsidR="00DE6F78" w:rsidRPr="00D02182" w:rsidRDefault="00DE6F78" w:rsidP="00775C33">
      <w:pPr>
        <w:spacing w:line="240" w:lineRule="auto"/>
        <w:rPr>
          <w:rFonts w:ascii="Times New Roman" w:hAnsi="Times New Roman"/>
          <w:sz w:val="24"/>
          <w:szCs w:val="24"/>
        </w:rPr>
      </w:pPr>
      <w:r w:rsidRPr="00D02182">
        <w:rPr>
          <w:rFonts w:ascii="Times New Roman" w:hAnsi="Times New Roman"/>
          <w:sz w:val="24"/>
          <w:szCs w:val="24"/>
        </w:rPr>
        <w:t xml:space="preserve">a) darowizny oraz zapisy osób fizycznych oraz prawnych, </w:t>
      </w:r>
    </w:p>
    <w:p w:rsidR="00B9376F" w:rsidRPr="00D02182" w:rsidRDefault="00DE6F78" w:rsidP="00775C33">
      <w:pPr>
        <w:spacing w:line="240" w:lineRule="auto"/>
        <w:rPr>
          <w:rFonts w:ascii="Times New Roman" w:hAnsi="Times New Roman"/>
          <w:sz w:val="24"/>
          <w:szCs w:val="24"/>
        </w:rPr>
      </w:pPr>
      <w:r w:rsidRPr="00D02182">
        <w:rPr>
          <w:rFonts w:ascii="Times New Roman" w:hAnsi="Times New Roman"/>
          <w:sz w:val="24"/>
          <w:szCs w:val="24"/>
        </w:rPr>
        <w:t xml:space="preserve">b) odsetki z oprocentowania pożyczek udzielanych na cele mieszkaniowe, </w:t>
      </w:r>
    </w:p>
    <w:p w:rsidR="00B448BE" w:rsidRPr="00D02182" w:rsidRDefault="00DE6F78" w:rsidP="00775C33">
      <w:pPr>
        <w:spacing w:line="240" w:lineRule="auto"/>
        <w:rPr>
          <w:rFonts w:ascii="Times New Roman" w:hAnsi="Times New Roman"/>
          <w:sz w:val="24"/>
          <w:szCs w:val="24"/>
        </w:rPr>
      </w:pPr>
      <w:r w:rsidRPr="00D02182">
        <w:rPr>
          <w:rFonts w:ascii="Times New Roman" w:hAnsi="Times New Roman"/>
          <w:sz w:val="24"/>
          <w:szCs w:val="24"/>
        </w:rPr>
        <w:t>c) odsetki od środków funduszu.</w:t>
      </w:r>
    </w:p>
    <w:p w:rsidR="00170C10" w:rsidRDefault="00170C10" w:rsidP="00D345C9">
      <w:pPr>
        <w:pStyle w:val="NormalnyWeb"/>
        <w:jc w:val="center"/>
        <w:rPr>
          <w:rStyle w:val="Pogrubienie"/>
          <w:color w:val="0D0D0D"/>
        </w:rPr>
      </w:pPr>
    </w:p>
    <w:p w:rsidR="00170C10" w:rsidRDefault="00170C10" w:rsidP="00D345C9">
      <w:pPr>
        <w:pStyle w:val="NormalnyWeb"/>
        <w:jc w:val="center"/>
        <w:rPr>
          <w:rStyle w:val="Pogrubienie"/>
          <w:color w:val="0D0D0D"/>
        </w:rPr>
      </w:pPr>
    </w:p>
    <w:p w:rsidR="00D345C9" w:rsidRPr="00D02182" w:rsidRDefault="00D345C9" w:rsidP="00D345C9">
      <w:pPr>
        <w:pStyle w:val="NormalnyWeb"/>
        <w:jc w:val="center"/>
        <w:rPr>
          <w:rStyle w:val="Pogrubienie"/>
          <w:color w:val="0D0D0D"/>
        </w:rPr>
      </w:pPr>
      <w:r w:rsidRPr="00D02182">
        <w:rPr>
          <w:rStyle w:val="Pogrubienie"/>
          <w:color w:val="0D0D0D"/>
        </w:rPr>
        <w:lastRenderedPageBreak/>
        <w:t>§ 3</w:t>
      </w:r>
    </w:p>
    <w:p w:rsidR="00653243" w:rsidRPr="00D02182" w:rsidRDefault="00653243" w:rsidP="00D345C9">
      <w:pPr>
        <w:jc w:val="both"/>
        <w:rPr>
          <w:rFonts w:ascii="Times New Roman" w:hAnsi="Times New Roman"/>
          <w:sz w:val="24"/>
          <w:szCs w:val="24"/>
        </w:rPr>
      </w:pPr>
      <w:r w:rsidRPr="00D02182">
        <w:rPr>
          <w:rFonts w:ascii="Times New Roman" w:hAnsi="Times New Roman"/>
          <w:sz w:val="24"/>
          <w:szCs w:val="24"/>
        </w:rPr>
        <w:t xml:space="preserve">Dyrektor Szkoły Podstawowej z Oddziałami </w:t>
      </w:r>
      <w:r w:rsidR="005A6013">
        <w:rPr>
          <w:rFonts w:ascii="Times New Roman" w:hAnsi="Times New Roman"/>
          <w:sz w:val="24"/>
          <w:szCs w:val="24"/>
        </w:rPr>
        <w:t>Integracyjnymi nr 34 administruje środkami funduszu w zakresie określonym w ustawie, w regulaminie oraz w rocznym planie rzeczowo-finansowym.</w:t>
      </w:r>
    </w:p>
    <w:p w:rsidR="00146FE0" w:rsidRPr="00D02182" w:rsidRDefault="00146FE0" w:rsidP="00146FE0">
      <w:pPr>
        <w:pStyle w:val="NormalnyWeb"/>
        <w:jc w:val="center"/>
        <w:rPr>
          <w:rStyle w:val="Pogrubienie"/>
          <w:color w:val="0D0D0D"/>
        </w:rPr>
      </w:pPr>
      <w:r w:rsidRPr="00D02182">
        <w:rPr>
          <w:rStyle w:val="Pogrubienie"/>
          <w:color w:val="0D0D0D"/>
        </w:rPr>
        <w:t>§ 4</w:t>
      </w:r>
    </w:p>
    <w:p w:rsidR="00473938" w:rsidRDefault="00473938" w:rsidP="00D345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Przyznawanie pracownikom świadczeń z ZFŚS dokonywane jest w uzgodnieniu ze związkami zawodowymi.</w:t>
      </w:r>
    </w:p>
    <w:p w:rsidR="00146FE0" w:rsidRPr="00D02182" w:rsidRDefault="00146FE0" w:rsidP="00146FE0">
      <w:pPr>
        <w:pStyle w:val="NormalnyWeb"/>
        <w:jc w:val="center"/>
        <w:rPr>
          <w:rStyle w:val="Pogrubienie"/>
          <w:color w:val="0D0D0D"/>
        </w:rPr>
      </w:pPr>
      <w:r w:rsidRPr="00D02182">
        <w:rPr>
          <w:rStyle w:val="Pogrubienie"/>
          <w:color w:val="0D0D0D"/>
        </w:rPr>
        <w:t>§ 5</w:t>
      </w:r>
    </w:p>
    <w:p w:rsidR="00D345C9" w:rsidRPr="00D02182" w:rsidRDefault="00D345C9" w:rsidP="00D345C9">
      <w:pPr>
        <w:jc w:val="both"/>
        <w:rPr>
          <w:rFonts w:ascii="Times New Roman" w:hAnsi="Times New Roman"/>
          <w:sz w:val="24"/>
          <w:szCs w:val="24"/>
        </w:rPr>
      </w:pPr>
      <w:r w:rsidRPr="00D02182">
        <w:rPr>
          <w:rFonts w:ascii="Times New Roman" w:hAnsi="Times New Roman"/>
          <w:sz w:val="24"/>
          <w:szCs w:val="24"/>
        </w:rPr>
        <w:t xml:space="preserve">Podstawą gospodarowania środkami funduszu jest „Roczny plan finansowy” obejmujący: </w:t>
      </w:r>
    </w:p>
    <w:p w:rsidR="00D345C9" w:rsidRPr="00D02182" w:rsidRDefault="00D345C9" w:rsidP="00D345C9">
      <w:pPr>
        <w:jc w:val="both"/>
        <w:rPr>
          <w:rFonts w:ascii="Times New Roman" w:hAnsi="Times New Roman"/>
          <w:sz w:val="24"/>
          <w:szCs w:val="24"/>
        </w:rPr>
      </w:pPr>
      <w:r w:rsidRPr="00D02182">
        <w:rPr>
          <w:rFonts w:ascii="Times New Roman" w:hAnsi="Times New Roman"/>
          <w:sz w:val="24"/>
          <w:szCs w:val="24"/>
        </w:rPr>
        <w:t xml:space="preserve">a) dochody i wydatki na dany rok kalendarzowy, </w:t>
      </w:r>
    </w:p>
    <w:p w:rsidR="00D345C9" w:rsidRPr="00D02182" w:rsidRDefault="00D345C9" w:rsidP="00D345C9">
      <w:pPr>
        <w:jc w:val="both"/>
        <w:rPr>
          <w:rFonts w:ascii="Times New Roman" w:hAnsi="Times New Roman"/>
          <w:sz w:val="24"/>
          <w:szCs w:val="24"/>
        </w:rPr>
      </w:pPr>
      <w:r w:rsidRPr="00D02182">
        <w:rPr>
          <w:rFonts w:ascii="Times New Roman" w:hAnsi="Times New Roman"/>
          <w:sz w:val="24"/>
          <w:szCs w:val="24"/>
        </w:rPr>
        <w:t xml:space="preserve">b) wysokość indywidualnych świadczeń socjalnych, a w szczególności: </w:t>
      </w:r>
    </w:p>
    <w:p w:rsidR="00D345C9" w:rsidRPr="00D02182" w:rsidRDefault="00D345C9" w:rsidP="00632AEF">
      <w:pPr>
        <w:spacing w:line="120" w:lineRule="auto"/>
        <w:jc w:val="both"/>
        <w:rPr>
          <w:rFonts w:ascii="Times New Roman" w:hAnsi="Times New Roman"/>
          <w:sz w:val="24"/>
          <w:szCs w:val="24"/>
        </w:rPr>
      </w:pPr>
      <w:r w:rsidRPr="00D02182">
        <w:rPr>
          <w:rFonts w:ascii="Times New Roman" w:hAnsi="Times New Roman"/>
          <w:sz w:val="24"/>
          <w:szCs w:val="24"/>
        </w:rPr>
        <w:t xml:space="preserve">-za korzystanie z różnego rodzaju form wypoczynku, </w:t>
      </w:r>
    </w:p>
    <w:p w:rsidR="00D345C9" w:rsidRPr="00D02182" w:rsidRDefault="00D345C9" w:rsidP="00632AEF">
      <w:pPr>
        <w:spacing w:line="120" w:lineRule="auto"/>
        <w:jc w:val="both"/>
        <w:rPr>
          <w:rFonts w:ascii="Times New Roman" w:hAnsi="Times New Roman"/>
          <w:sz w:val="24"/>
          <w:szCs w:val="24"/>
        </w:rPr>
      </w:pPr>
      <w:r w:rsidRPr="00D02182">
        <w:rPr>
          <w:rFonts w:ascii="Times New Roman" w:hAnsi="Times New Roman"/>
          <w:sz w:val="24"/>
          <w:szCs w:val="24"/>
        </w:rPr>
        <w:t xml:space="preserve">-pożyczek na cele uzyskania lub remontu mieszkania, </w:t>
      </w:r>
    </w:p>
    <w:p w:rsidR="00B448BE" w:rsidRDefault="00D345C9" w:rsidP="009D2451">
      <w:pPr>
        <w:spacing w:line="120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D02182">
        <w:rPr>
          <w:rFonts w:ascii="Times New Roman" w:hAnsi="Times New Roman"/>
          <w:sz w:val="24"/>
          <w:szCs w:val="24"/>
        </w:rPr>
        <w:t xml:space="preserve">-zapomóg socjalnych i losowych. </w:t>
      </w:r>
    </w:p>
    <w:p w:rsidR="005A6013" w:rsidRPr="00D02182" w:rsidRDefault="005A6013" w:rsidP="005A6013">
      <w:pPr>
        <w:pStyle w:val="NormalnyWeb"/>
        <w:spacing w:line="360" w:lineRule="auto"/>
        <w:jc w:val="center"/>
        <w:rPr>
          <w:color w:val="0D0D0D"/>
        </w:rPr>
      </w:pPr>
      <w:r w:rsidRPr="00D02182">
        <w:rPr>
          <w:rStyle w:val="Pogrubienie"/>
          <w:color w:val="0D0D0D"/>
        </w:rPr>
        <w:t xml:space="preserve">§ </w:t>
      </w:r>
      <w:r>
        <w:rPr>
          <w:rStyle w:val="Pogrubienie"/>
          <w:color w:val="0D0D0D"/>
        </w:rPr>
        <w:t>6</w:t>
      </w:r>
    </w:p>
    <w:p w:rsidR="005A6013" w:rsidRPr="009D2451" w:rsidRDefault="005A6013" w:rsidP="005A6013">
      <w:pPr>
        <w:spacing w:line="360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Projekt rocznego planu rzeczowo-finansowego sporządza pracodawca, w uzgodnieniu z zakładowymi organizacjami związkowymi.</w:t>
      </w:r>
    </w:p>
    <w:p w:rsidR="00D345C9" w:rsidRPr="00D02182" w:rsidRDefault="00D345C9" w:rsidP="00D345C9">
      <w:pPr>
        <w:pStyle w:val="NormalnyWeb"/>
        <w:jc w:val="center"/>
        <w:rPr>
          <w:color w:val="0D0D0D"/>
        </w:rPr>
      </w:pPr>
      <w:r w:rsidRPr="00D02182">
        <w:rPr>
          <w:rStyle w:val="Pogrubienie"/>
          <w:color w:val="0D0D0D"/>
        </w:rPr>
        <w:t xml:space="preserve">§ </w:t>
      </w:r>
      <w:r w:rsidR="005A6013">
        <w:rPr>
          <w:rStyle w:val="Pogrubienie"/>
          <w:color w:val="0D0D0D"/>
        </w:rPr>
        <w:t>7</w:t>
      </w:r>
    </w:p>
    <w:p w:rsidR="00170C10" w:rsidRPr="00D02182" w:rsidRDefault="00D345C9" w:rsidP="00E67012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>Przyznanie osobom uprawnionym świadczeń z Funduszu należy do dec</w:t>
      </w:r>
      <w:r w:rsidR="00C86111">
        <w:rPr>
          <w:color w:val="0D0D0D"/>
        </w:rPr>
        <w:t>yzji dyrektora szkoły w porozumieniu ze związkami zawodowymi.</w:t>
      </w:r>
    </w:p>
    <w:p w:rsidR="00B067A3" w:rsidRPr="00D02182" w:rsidRDefault="00B067A3" w:rsidP="00B067A3">
      <w:pPr>
        <w:pStyle w:val="Akapitzlist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D02182">
        <w:rPr>
          <w:rFonts w:ascii="Times New Roman" w:hAnsi="Times New Roman"/>
          <w:b/>
          <w:sz w:val="24"/>
          <w:szCs w:val="24"/>
        </w:rPr>
        <w:t>Osoby uprawnione do świadczeń</w:t>
      </w:r>
    </w:p>
    <w:p w:rsidR="0072214F" w:rsidRPr="00D02182" w:rsidRDefault="0072214F" w:rsidP="002A6782">
      <w:pPr>
        <w:pStyle w:val="NormalnyWeb"/>
        <w:jc w:val="center"/>
        <w:rPr>
          <w:color w:val="0D0D0D"/>
        </w:rPr>
      </w:pPr>
      <w:r w:rsidRPr="00D02182">
        <w:rPr>
          <w:rStyle w:val="Pogrubienie"/>
          <w:color w:val="0D0D0D"/>
        </w:rPr>
        <w:t xml:space="preserve">§ </w:t>
      </w:r>
      <w:r w:rsidR="00146FE0" w:rsidRPr="00D02182">
        <w:rPr>
          <w:rStyle w:val="Pogrubienie"/>
          <w:color w:val="0D0D0D"/>
        </w:rPr>
        <w:t>8</w:t>
      </w:r>
    </w:p>
    <w:p w:rsidR="0072214F" w:rsidRPr="00D02182" w:rsidRDefault="0072214F" w:rsidP="002A6782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>Ze świadczeń zakładowego funduszu zwanego dalej ,,Funduszem" mogą korzystać:</w:t>
      </w:r>
    </w:p>
    <w:p w:rsidR="0072214F" w:rsidRPr="00D02182" w:rsidRDefault="0072214F" w:rsidP="002A6782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>1) pracownicy zatrudnieni na podsta</w:t>
      </w:r>
      <w:r w:rsidR="009B3F0C" w:rsidRPr="00D02182">
        <w:rPr>
          <w:color w:val="0D0D0D"/>
        </w:rPr>
        <w:t xml:space="preserve">wie umowy o pracę </w:t>
      </w:r>
      <w:r w:rsidR="00AD1863">
        <w:rPr>
          <w:color w:val="0D0D0D"/>
        </w:rPr>
        <w:t xml:space="preserve">oraz na podstawie mianowania </w:t>
      </w:r>
      <w:r w:rsidR="009B3F0C" w:rsidRPr="00D02182">
        <w:rPr>
          <w:color w:val="0D0D0D"/>
        </w:rPr>
        <w:t xml:space="preserve">w Szkole Podstawowej </w:t>
      </w:r>
      <w:r w:rsidR="00C43840">
        <w:rPr>
          <w:color w:val="0D0D0D"/>
        </w:rPr>
        <w:t xml:space="preserve">z Oddziałami Integracyjnymi </w:t>
      </w:r>
      <w:r w:rsidR="009B3F0C" w:rsidRPr="00D02182">
        <w:rPr>
          <w:color w:val="0D0D0D"/>
        </w:rPr>
        <w:t>nr 34 w Rybniku</w:t>
      </w:r>
      <w:r w:rsidRPr="00D02182">
        <w:rPr>
          <w:color w:val="0D0D0D"/>
        </w:rPr>
        <w:t xml:space="preserve"> niezależnie od rodzaju umowy o pracę oraz wymiaru </w:t>
      </w:r>
      <w:r w:rsidR="004758B9" w:rsidRPr="00D02182">
        <w:rPr>
          <w:color w:val="0D0D0D"/>
        </w:rPr>
        <w:t xml:space="preserve">i </w:t>
      </w:r>
      <w:r w:rsidRPr="00D02182">
        <w:rPr>
          <w:color w:val="0D0D0D"/>
        </w:rPr>
        <w:t>czasu jej wykonywania,</w:t>
      </w:r>
    </w:p>
    <w:p w:rsidR="0072214F" w:rsidRPr="00D02182" w:rsidRDefault="00023787" w:rsidP="002A6782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>2</w:t>
      </w:r>
      <w:r w:rsidR="0072214F" w:rsidRPr="00D02182">
        <w:rPr>
          <w:color w:val="0D0D0D"/>
        </w:rPr>
        <w:t>) pracownicy przebyw</w:t>
      </w:r>
      <w:r w:rsidR="00CB2A4E" w:rsidRPr="00D02182">
        <w:rPr>
          <w:color w:val="0D0D0D"/>
        </w:rPr>
        <w:t>a</w:t>
      </w:r>
      <w:r w:rsidR="00B067A3" w:rsidRPr="00D02182">
        <w:rPr>
          <w:color w:val="0D0D0D"/>
        </w:rPr>
        <w:t>jący na urlopach wychowawczych,</w:t>
      </w:r>
      <w:r w:rsidR="00CB2A4E" w:rsidRPr="00D02182">
        <w:rPr>
          <w:color w:val="0D0D0D"/>
        </w:rPr>
        <w:t xml:space="preserve"> zdrowot</w:t>
      </w:r>
      <w:r w:rsidR="00B067A3" w:rsidRPr="00D02182">
        <w:rPr>
          <w:color w:val="0D0D0D"/>
        </w:rPr>
        <w:t>nych i macierzyńskich,</w:t>
      </w:r>
    </w:p>
    <w:p w:rsidR="000D2EF3" w:rsidRPr="00D02182" w:rsidRDefault="00023787" w:rsidP="002A6782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>3</w:t>
      </w:r>
      <w:r w:rsidR="0072214F" w:rsidRPr="00D02182">
        <w:rPr>
          <w:color w:val="0D0D0D"/>
        </w:rPr>
        <w:t>) emeryci i renc</w:t>
      </w:r>
      <w:r w:rsidR="00C43840">
        <w:rPr>
          <w:color w:val="0D0D0D"/>
        </w:rPr>
        <w:t>iści, dla których j</w:t>
      </w:r>
      <w:r w:rsidR="00C86111">
        <w:rPr>
          <w:color w:val="0D0D0D"/>
        </w:rPr>
        <w:t>esteśmy ostatnim zakładem pracy</w:t>
      </w:r>
      <w:r w:rsidR="00FC3A73">
        <w:rPr>
          <w:color w:val="0D0D0D"/>
        </w:rPr>
        <w:t xml:space="preserve"> </w:t>
      </w:r>
      <w:r w:rsidR="00C86111">
        <w:rPr>
          <w:color w:val="0D0D0D"/>
        </w:rPr>
        <w:t>(nie dotyczy osób pobierających świadczenia przedemerytalne),</w:t>
      </w:r>
    </w:p>
    <w:p w:rsidR="00B448BE" w:rsidRPr="00170C10" w:rsidRDefault="00023787" w:rsidP="00170C10">
      <w:pPr>
        <w:pStyle w:val="NormalnyWeb"/>
        <w:jc w:val="both"/>
        <w:rPr>
          <w:rStyle w:val="Pogrubienie"/>
          <w:b w:val="0"/>
          <w:bCs w:val="0"/>
          <w:color w:val="0D0D0D"/>
        </w:rPr>
      </w:pPr>
      <w:r w:rsidRPr="00D02182">
        <w:rPr>
          <w:color w:val="0D0D0D"/>
        </w:rPr>
        <w:t>4</w:t>
      </w:r>
      <w:r w:rsidR="001B4431" w:rsidRPr="00D02182">
        <w:rPr>
          <w:color w:val="0D0D0D"/>
        </w:rPr>
        <w:t>) członkowie rodzin osób wymienion</w:t>
      </w:r>
      <w:r w:rsidRPr="00D02182">
        <w:rPr>
          <w:color w:val="0D0D0D"/>
        </w:rPr>
        <w:t>ych w pkt. 1-3.</w:t>
      </w:r>
    </w:p>
    <w:p w:rsidR="00663B5E" w:rsidRPr="00D02182" w:rsidRDefault="00663B5E" w:rsidP="002A6782">
      <w:pPr>
        <w:pStyle w:val="NormalnyWeb"/>
        <w:jc w:val="center"/>
        <w:rPr>
          <w:color w:val="0D0D0D"/>
        </w:rPr>
      </w:pPr>
      <w:r w:rsidRPr="00D02182">
        <w:rPr>
          <w:rStyle w:val="Pogrubienie"/>
          <w:color w:val="0D0D0D"/>
        </w:rPr>
        <w:lastRenderedPageBreak/>
        <w:t xml:space="preserve">§ </w:t>
      </w:r>
      <w:r w:rsidR="00146FE0" w:rsidRPr="00D02182">
        <w:rPr>
          <w:rStyle w:val="Pogrubienie"/>
          <w:color w:val="0D0D0D"/>
        </w:rPr>
        <w:t>9</w:t>
      </w:r>
    </w:p>
    <w:p w:rsidR="00663B5E" w:rsidRPr="00D02182" w:rsidRDefault="00663B5E" w:rsidP="002A6782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>Członkami rodzin, o których mowa w § 1 pkt. 7 są:</w:t>
      </w:r>
    </w:p>
    <w:p w:rsidR="00663B5E" w:rsidRPr="00D02182" w:rsidRDefault="00D02182" w:rsidP="002A6782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>1) współmałżonkowie. Prawo do świadczeń na współmałżonka można otrzymać pod warunkiem, że jest to osoba niepracująca i pozostająca na utrzymaniu pracownika lub emeryta albo rencisty.</w:t>
      </w:r>
    </w:p>
    <w:p w:rsidR="00663B5E" w:rsidRPr="00D02182" w:rsidRDefault="00663B5E" w:rsidP="002A6782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>2) dzieci własne, dzieci przysposobione oraz przyjęte na wychowanie w ramach rodziny zastępc</w:t>
      </w:r>
      <w:r w:rsidR="00B067A3" w:rsidRPr="00D02182">
        <w:rPr>
          <w:color w:val="0D0D0D"/>
        </w:rPr>
        <w:t>zej, dzieci współmałżonka</w:t>
      </w:r>
      <w:r w:rsidRPr="00D02182">
        <w:rPr>
          <w:color w:val="0D0D0D"/>
        </w:rPr>
        <w:t xml:space="preserve"> i rodzeństwo do lat 18, pozostające na utrzymaniu osoby uprawnionej, a jeżeli kształcą się</w:t>
      </w:r>
      <w:r w:rsidR="00FD5344">
        <w:rPr>
          <w:color w:val="0D0D0D"/>
        </w:rPr>
        <w:t xml:space="preserve"> w szkole - do 25</w:t>
      </w:r>
      <w:r w:rsidR="004758B9" w:rsidRPr="00D02182">
        <w:rPr>
          <w:color w:val="0D0D0D"/>
        </w:rPr>
        <w:t xml:space="preserve"> lat,</w:t>
      </w:r>
    </w:p>
    <w:p w:rsidR="00B448BE" w:rsidRPr="00D02182" w:rsidRDefault="00FD5344" w:rsidP="002A6782">
      <w:pPr>
        <w:pStyle w:val="NormalnyWeb"/>
        <w:jc w:val="both"/>
        <w:rPr>
          <w:color w:val="0D0D0D"/>
        </w:rPr>
      </w:pPr>
      <w:r>
        <w:rPr>
          <w:color w:val="0D0D0D"/>
        </w:rPr>
        <w:t>3</w:t>
      </w:r>
      <w:r w:rsidR="00FC3A73">
        <w:rPr>
          <w:color w:val="0D0D0D"/>
        </w:rPr>
        <w:t>) dzieci</w:t>
      </w:r>
      <w:r w:rsidR="00663B5E" w:rsidRPr="00D02182">
        <w:rPr>
          <w:color w:val="0D0D0D"/>
        </w:rPr>
        <w:t xml:space="preserve"> po zmarłych pracownikach </w:t>
      </w:r>
      <w:r w:rsidR="00FC3A73">
        <w:rPr>
          <w:color w:val="0D0D0D"/>
        </w:rPr>
        <w:t>– do chwili otrzymywania renty rodzinnej.</w:t>
      </w:r>
    </w:p>
    <w:p w:rsidR="00B067A3" w:rsidRPr="00D02182" w:rsidRDefault="00B067A3" w:rsidP="00B067A3">
      <w:pPr>
        <w:pStyle w:val="NormalnyWeb"/>
        <w:jc w:val="center"/>
        <w:rPr>
          <w:b/>
          <w:color w:val="0D0D0D"/>
        </w:rPr>
      </w:pPr>
      <w:r w:rsidRPr="00D02182">
        <w:rPr>
          <w:b/>
          <w:color w:val="0D0D0D"/>
        </w:rPr>
        <w:t>§</w:t>
      </w:r>
      <w:r w:rsidR="00D345C9" w:rsidRPr="00D02182">
        <w:rPr>
          <w:b/>
          <w:color w:val="0D0D0D"/>
        </w:rPr>
        <w:t xml:space="preserve"> </w:t>
      </w:r>
      <w:r w:rsidR="00146FE0" w:rsidRPr="00D02182">
        <w:rPr>
          <w:b/>
          <w:color w:val="0D0D0D"/>
        </w:rPr>
        <w:t>10</w:t>
      </w:r>
    </w:p>
    <w:p w:rsidR="00B067A3" w:rsidRPr="00D02182" w:rsidRDefault="00B067A3" w:rsidP="00B067A3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>Prawo składania wniosków o przyznanie świadczeń socjalnych przysługuje:</w:t>
      </w:r>
    </w:p>
    <w:p w:rsidR="00B067A3" w:rsidRPr="00D02182" w:rsidRDefault="00B067A3" w:rsidP="00B067A3">
      <w:pPr>
        <w:pStyle w:val="NormalnyWeb"/>
        <w:numPr>
          <w:ilvl w:val="0"/>
          <w:numId w:val="5"/>
        </w:numPr>
        <w:ind w:left="284" w:hanging="284"/>
        <w:jc w:val="both"/>
        <w:rPr>
          <w:color w:val="0D0D0D"/>
        </w:rPr>
      </w:pPr>
      <w:r w:rsidRPr="00D02182">
        <w:rPr>
          <w:color w:val="0D0D0D"/>
        </w:rPr>
        <w:t>osobom uprawnionym</w:t>
      </w:r>
      <w:r w:rsidR="00B448BE">
        <w:rPr>
          <w:color w:val="0D0D0D"/>
        </w:rPr>
        <w:t>, zgodnie z § 8,</w:t>
      </w:r>
    </w:p>
    <w:p w:rsidR="00B067A3" w:rsidRPr="00D02182" w:rsidRDefault="00B067A3" w:rsidP="00B067A3">
      <w:pPr>
        <w:pStyle w:val="NormalnyWeb"/>
        <w:numPr>
          <w:ilvl w:val="0"/>
          <w:numId w:val="5"/>
        </w:numPr>
        <w:ind w:left="284" w:hanging="284"/>
        <w:jc w:val="both"/>
        <w:rPr>
          <w:color w:val="0D0D0D"/>
        </w:rPr>
      </w:pPr>
      <w:r w:rsidRPr="00D02182">
        <w:rPr>
          <w:color w:val="0D0D0D"/>
        </w:rPr>
        <w:t>dyrekcji szkoły</w:t>
      </w:r>
      <w:r w:rsidR="00B448BE">
        <w:rPr>
          <w:color w:val="0D0D0D"/>
        </w:rPr>
        <w:t>.</w:t>
      </w:r>
    </w:p>
    <w:p w:rsidR="00017F1E" w:rsidRPr="00D02182" w:rsidRDefault="00017F1E" w:rsidP="00017F1E">
      <w:pPr>
        <w:pStyle w:val="NormalnyWeb"/>
        <w:ind w:left="284"/>
        <w:jc w:val="center"/>
        <w:rPr>
          <w:b/>
          <w:color w:val="0D0D0D"/>
        </w:rPr>
      </w:pPr>
      <w:r w:rsidRPr="00D02182">
        <w:rPr>
          <w:b/>
          <w:color w:val="0D0D0D"/>
        </w:rPr>
        <w:t>§</w:t>
      </w:r>
      <w:r w:rsidR="00D345C9" w:rsidRPr="00D02182">
        <w:rPr>
          <w:b/>
          <w:color w:val="0D0D0D"/>
        </w:rPr>
        <w:t xml:space="preserve"> </w:t>
      </w:r>
      <w:r w:rsidR="00146FE0" w:rsidRPr="00D02182">
        <w:rPr>
          <w:b/>
          <w:color w:val="0D0D0D"/>
        </w:rPr>
        <w:t>11</w:t>
      </w:r>
    </w:p>
    <w:p w:rsidR="00B448BE" w:rsidRPr="00B448BE" w:rsidRDefault="00017F1E" w:rsidP="00170C10">
      <w:pPr>
        <w:pStyle w:val="NormalnyWeb"/>
        <w:ind w:left="284"/>
        <w:jc w:val="both"/>
        <w:rPr>
          <w:color w:val="0D0D0D"/>
        </w:rPr>
      </w:pPr>
      <w:r w:rsidRPr="00D02182">
        <w:rPr>
          <w:color w:val="0D0D0D"/>
        </w:rPr>
        <w:t>Na pracowniku, emerycie lub renciście spoczywa obowiązek przedstawienia decyzji ZUS o wysokości emerytury lub renty w</w:t>
      </w:r>
      <w:r w:rsidR="0043224E" w:rsidRPr="00D02182">
        <w:rPr>
          <w:color w:val="0D0D0D"/>
        </w:rPr>
        <w:t xml:space="preserve"> celu naliczenia odpisu na ZFŚS oraz udokumentowaniu uprawnień członka rodziny do korzystania ze świadczeń Funduszu.</w:t>
      </w:r>
    </w:p>
    <w:p w:rsidR="00170C10" w:rsidRDefault="00170C10" w:rsidP="00CD273F">
      <w:pPr>
        <w:pStyle w:val="NormalnyWeb"/>
        <w:ind w:left="284"/>
        <w:jc w:val="center"/>
        <w:rPr>
          <w:b/>
          <w:color w:val="0D0D0D"/>
        </w:rPr>
      </w:pPr>
    </w:p>
    <w:p w:rsidR="00CD273F" w:rsidRDefault="00CD273F" w:rsidP="00CD273F">
      <w:pPr>
        <w:pStyle w:val="NormalnyWeb"/>
        <w:ind w:left="284"/>
        <w:jc w:val="center"/>
        <w:rPr>
          <w:b/>
          <w:color w:val="0D0D0D"/>
        </w:rPr>
      </w:pPr>
      <w:r>
        <w:rPr>
          <w:b/>
          <w:color w:val="0D0D0D"/>
        </w:rPr>
        <w:t>§ 12</w:t>
      </w:r>
    </w:p>
    <w:p w:rsidR="00CD273F" w:rsidRDefault="00CD273F" w:rsidP="00CD273F">
      <w:pPr>
        <w:pStyle w:val="NormalnyWeb"/>
        <w:ind w:left="284"/>
        <w:jc w:val="both"/>
        <w:rPr>
          <w:color w:val="0D0D0D"/>
        </w:rPr>
      </w:pPr>
      <w:r>
        <w:rPr>
          <w:color w:val="0D0D0D"/>
        </w:rPr>
        <w:t>Pracownik, który uwzględnia w liczbie członków rodziny uprawnionych do korzystania ze świadczeń z ZFŚS ma obowiązek przedłożyć pracodawcy zaświadczenie z uczelni wyższej o kontynuowaniu i trybie nauki (studia dzienne lub zaoczne).</w:t>
      </w:r>
    </w:p>
    <w:p w:rsidR="009D2451" w:rsidRDefault="000E1991" w:rsidP="007F12A5">
      <w:pPr>
        <w:pStyle w:val="NormalnyWeb"/>
        <w:ind w:left="284"/>
        <w:jc w:val="both"/>
        <w:rPr>
          <w:color w:val="0D0D0D"/>
        </w:rPr>
      </w:pPr>
      <w:r>
        <w:rPr>
          <w:color w:val="0D0D0D"/>
        </w:rPr>
        <w:t>Pracownik, którego dziecko studiuje zaocznie powinien złożyć oświadczenie o osiąganiu lub nie osiąganiu przez niego dochodów.</w:t>
      </w:r>
    </w:p>
    <w:p w:rsidR="00A50E1B" w:rsidRPr="00D02182" w:rsidRDefault="00A50E1B" w:rsidP="00A50E1B">
      <w:pPr>
        <w:pStyle w:val="NormalnyWeb"/>
        <w:jc w:val="center"/>
        <w:rPr>
          <w:color w:val="0D0D0D"/>
        </w:rPr>
      </w:pPr>
      <w:r w:rsidRPr="00D02182">
        <w:rPr>
          <w:rStyle w:val="Pogrubienie"/>
          <w:color w:val="0D0D0D"/>
        </w:rPr>
        <w:t xml:space="preserve">§ </w:t>
      </w:r>
      <w:r>
        <w:rPr>
          <w:rStyle w:val="Pogrubienie"/>
          <w:color w:val="0D0D0D"/>
        </w:rPr>
        <w:t>13</w:t>
      </w:r>
    </w:p>
    <w:p w:rsidR="00B448BE" w:rsidRDefault="00A50E1B" w:rsidP="00A50E1B">
      <w:pPr>
        <w:pStyle w:val="NormalnyWeb"/>
        <w:ind w:left="284"/>
        <w:jc w:val="both"/>
        <w:rPr>
          <w:color w:val="0D0D0D"/>
        </w:rPr>
      </w:pPr>
      <w:r>
        <w:rPr>
          <w:color w:val="0D0D0D"/>
        </w:rPr>
        <w:t>Prawo do korzystania z ZFŚS w nie przysługuje natomiast pracownikom przebywającym na urlopie bezpłatnym oraz nauczycielom uzupełniającym etat na polecenie organu prowadzącego (art. 22 ust. 1 karty Nauczyciela).</w:t>
      </w:r>
    </w:p>
    <w:p w:rsidR="00F30E3D" w:rsidRDefault="00F30E3D" w:rsidP="007F12A5">
      <w:pPr>
        <w:pStyle w:val="NormalnyWeb"/>
        <w:ind w:left="284"/>
        <w:jc w:val="both"/>
        <w:rPr>
          <w:color w:val="0D0D0D"/>
        </w:rPr>
      </w:pPr>
    </w:p>
    <w:p w:rsidR="00170C10" w:rsidRDefault="00170C10" w:rsidP="007F12A5">
      <w:pPr>
        <w:pStyle w:val="NormalnyWeb"/>
        <w:ind w:left="284"/>
        <w:jc w:val="both"/>
        <w:rPr>
          <w:color w:val="0D0D0D"/>
        </w:rPr>
      </w:pPr>
    </w:p>
    <w:p w:rsidR="00FD5344" w:rsidRDefault="00FD5344" w:rsidP="007F12A5">
      <w:pPr>
        <w:pStyle w:val="NormalnyWeb"/>
        <w:ind w:left="284"/>
        <w:jc w:val="both"/>
        <w:rPr>
          <w:color w:val="0D0D0D"/>
        </w:rPr>
      </w:pPr>
    </w:p>
    <w:p w:rsidR="00FD5344" w:rsidRPr="00D02182" w:rsidRDefault="00FD5344" w:rsidP="007F12A5">
      <w:pPr>
        <w:pStyle w:val="NormalnyWeb"/>
        <w:ind w:left="284"/>
        <w:jc w:val="both"/>
        <w:rPr>
          <w:color w:val="0D0D0D"/>
        </w:rPr>
      </w:pPr>
    </w:p>
    <w:p w:rsidR="00F30E3D" w:rsidRPr="00170C10" w:rsidRDefault="00017F1E" w:rsidP="00170C10">
      <w:pPr>
        <w:pStyle w:val="NormalnyWeb"/>
        <w:numPr>
          <w:ilvl w:val="0"/>
          <w:numId w:val="4"/>
        </w:numPr>
        <w:jc w:val="center"/>
        <w:rPr>
          <w:b/>
          <w:color w:val="0D0D0D"/>
        </w:rPr>
      </w:pPr>
      <w:r w:rsidRPr="00D02182">
        <w:rPr>
          <w:b/>
          <w:color w:val="0D0D0D"/>
        </w:rPr>
        <w:lastRenderedPageBreak/>
        <w:t>Przeznaczenie funduszu</w:t>
      </w:r>
    </w:p>
    <w:p w:rsidR="00663B5E" w:rsidRPr="00D02182" w:rsidRDefault="00663B5E" w:rsidP="00B66F5A">
      <w:pPr>
        <w:pStyle w:val="NormalnyWeb"/>
        <w:jc w:val="center"/>
        <w:rPr>
          <w:color w:val="0D0D0D"/>
        </w:rPr>
      </w:pPr>
      <w:r w:rsidRPr="00D02182">
        <w:rPr>
          <w:rStyle w:val="Pogrubienie"/>
          <w:color w:val="0D0D0D"/>
        </w:rPr>
        <w:t xml:space="preserve">§ </w:t>
      </w:r>
      <w:r w:rsidR="00D345C9" w:rsidRPr="00D02182">
        <w:rPr>
          <w:rStyle w:val="Pogrubienie"/>
          <w:color w:val="0D0D0D"/>
        </w:rPr>
        <w:t>1</w:t>
      </w:r>
      <w:r w:rsidR="00A50E1B">
        <w:rPr>
          <w:rStyle w:val="Pogrubienie"/>
          <w:color w:val="0D0D0D"/>
        </w:rPr>
        <w:t>4</w:t>
      </w:r>
    </w:p>
    <w:p w:rsidR="00B66F5A" w:rsidRPr="00D02182" w:rsidRDefault="005E6D45" w:rsidP="002A6782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 xml:space="preserve">I. </w:t>
      </w:r>
      <w:r w:rsidR="00663B5E" w:rsidRPr="00D02182">
        <w:rPr>
          <w:color w:val="0D0D0D"/>
        </w:rPr>
        <w:t>Środki Fundu</w:t>
      </w:r>
      <w:r w:rsidRPr="00D02182">
        <w:rPr>
          <w:color w:val="0D0D0D"/>
        </w:rPr>
        <w:t>szu przeznacza się na dofinansowanie</w:t>
      </w:r>
      <w:r w:rsidR="00663B5E" w:rsidRPr="00D02182">
        <w:rPr>
          <w:color w:val="0D0D0D"/>
        </w:rPr>
        <w:t>:</w:t>
      </w:r>
    </w:p>
    <w:p w:rsidR="002D22FB" w:rsidRPr="00D02182" w:rsidRDefault="005E6D45" w:rsidP="002A6782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>1) świadczeń urlopowych</w:t>
      </w:r>
      <w:r w:rsidR="002D22FB" w:rsidRPr="00D02182">
        <w:rPr>
          <w:color w:val="0D0D0D"/>
        </w:rPr>
        <w:t xml:space="preserve"> dla nauczycieli,</w:t>
      </w:r>
    </w:p>
    <w:p w:rsidR="00663B5E" w:rsidRDefault="00F57B2C" w:rsidP="002A6782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>2</w:t>
      </w:r>
      <w:r w:rsidR="006814ED">
        <w:rPr>
          <w:color w:val="0D0D0D"/>
        </w:rPr>
        <w:t>) zorganizowanych form</w:t>
      </w:r>
      <w:r w:rsidR="00017F1E" w:rsidRPr="00D02182">
        <w:rPr>
          <w:color w:val="0D0D0D"/>
        </w:rPr>
        <w:t xml:space="preserve"> krajowego i zagranicznego</w:t>
      </w:r>
      <w:r w:rsidR="00663B5E" w:rsidRPr="00D02182">
        <w:rPr>
          <w:color w:val="0D0D0D"/>
        </w:rPr>
        <w:t xml:space="preserve"> wypoczynku dzieci i młodzieży</w:t>
      </w:r>
      <w:r w:rsidR="006814ED">
        <w:rPr>
          <w:color w:val="0D0D0D"/>
        </w:rPr>
        <w:t xml:space="preserve"> w formie</w:t>
      </w:r>
      <w:r w:rsidR="00663B5E" w:rsidRPr="00D02182">
        <w:rPr>
          <w:color w:val="0D0D0D"/>
        </w:rPr>
        <w:t xml:space="preserve"> wczasów, kolonii, zimowi</w:t>
      </w:r>
      <w:r w:rsidR="0025740E" w:rsidRPr="00D02182">
        <w:rPr>
          <w:color w:val="0D0D0D"/>
        </w:rPr>
        <w:t>sk, obozów, kolonii zdrowotnych</w:t>
      </w:r>
      <w:r w:rsidR="006814ED">
        <w:rPr>
          <w:color w:val="0D0D0D"/>
        </w:rPr>
        <w:t>, wyjazdów śródrocznych – do wysokości zgodnej</w:t>
      </w:r>
      <w:r w:rsidR="0025740E" w:rsidRPr="00D02182">
        <w:rPr>
          <w:color w:val="0D0D0D"/>
        </w:rPr>
        <w:t xml:space="preserve"> z tabelą dopłat dla dzieci i młodzieży zatwierdzoną przez dyre</w:t>
      </w:r>
      <w:r w:rsidR="006814ED">
        <w:rPr>
          <w:color w:val="0D0D0D"/>
        </w:rPr>
        <w:t>ktora szkoły i związki zawodo</w:t>
      </w:r>
      <w:r w:rsidR="00FD5344">
        <w:rPr>
          <w:color w:val="0D0D0D"/>
        </w:rPr>
        <w:t>we (minimalny okres wypoczynku-3</w:t>
      </w:r>
      <w:r w:rsidR="006814ED">
        <w:rPr>
          <w:color w:val="0D0D0D"/>
        </w:rPr>
        <w:t xml:space="preserve"> dni),</w:t>
      </w:r>
      <w:r w:rsidR="00FD5344">
        <w:rPr>
          <w:color w:val="0D0D0D"/>
        </w:rPr>
        <w:t xml:space="preserve"> lub wczasy pod gruszą zorganizowane we własnym zakresie dla dziecka</w:t>
      </w:r>
      <w:r w:rsidR="00FC3A73">
        <w:rPr>
          <w:color w:val="0D0D0D"/>
        </w:rPr>
        <w:t xml:space="preserve"> po ukończeniu 3 roku życia.</w:t>
      </w:r>
    </w:p>
    <w:p w:rsidR="000E1991" w:rsidRPr="00D02182" w:rsidRDefault="000E1991" w:rsidP="000E1991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>Wnioski o dofinansowanie wypoczynku letniego lub zimowego należy składać w terminach:</w:t>
      </w:r>
    </w:p>
    <w:p w:rsidR="000E1991" w:rsidRPr="006814ED" w:rsidRDefault="000E1991" w:rsidP="000E1991">
      <w:pPr>
        <w:pStyle w:val="NormalnyWeb"/>
        <w:numPr>
          <w:ilvl w:val="0"/>
          <w:numId w:val="1"/>
        </w:numPr>
        <w:ind w:left="0" w:firstLine="0"/>
        <w:jc w:val="both"/>
        <w:rPr>
          <w:b/>
          <w:color w:val="0D0D0D"/>
        </w:rPr>
      </w:pPr>
      <w:r w:rsidRPr="006814ED">
        <w:rPr>
          <w:b/>
          <w:color w:val="0D0D0D"/>
        </w:rPr>
        <w:t>do końca miesiąca marca danego roku – wypoczynek zimowy,</w:t>
      </w:r>
    </w:p>
    <w:p w:rsidR="000E1991" w:rsidRDefault="000E1991" w:rsidP="002A6782">
      <w:pPr>
        <w:pStyle w:val="NormalnyWeb"/>
        <w:numPr>
          <w:ilvl w:val="0"/>
          <w:numId w:val="1"/>
        </w:numPr>
        <w:ind w:left="0" w:firstLine="0"/>
        <w:jc w:val="both"/>
        <w:rPr>
          <w:b/>
          <w:color w:val="0D0D0D"/>
        </w:rPr>
      </w:pPr>
      <w:r w:rsidRPr="006814ED">
        <w:rPr>
          <w:b/>
          <w:color w:val="0D0D0D"/>
        </w:rPr>
        <w:t xml:space="preserve">do końca miesiąca września – wypoczynek letni. </w:t>
      </w:r>
    </w:p>
    <w:p w:rsidR="00FC3A73" w:rsidRDefault="00FC3A73" w:rsidP="00FC3A73">
      <w:pPr>
        <w:pStyle w:val="NormalnyWeb"/>
        <w:jc w:val="both"/>
        <w:rPr>
          <w:color w:val="0D0D0D"/>
        </w:rPr>
      </w:pPr>
      <w:r>
        <w:rPr>
          <w:color w:val="0D0D0D"/>
        </w:rPr>
        <w:t>Osoby, które starają się o dofinansowanie do wypoczynku w formie kolonii i obozów zobowiązane są do dostarczenia wraz z wnioskiem dokument poświadczający zgłoszenie organizatora wypoczynku do kurat</w:t>
      </w:r>
      <w:r w:rsidR="0050299F">
        <w:rPr>
          <w:color w:val="0D0D0D"/>
        </w:rPr>
        <w:t>orium oświaty. W razie niedostarczenia w/w dokumentacji dofinansowanie nie będzie korzystało ze zwolnienia od podatku.</w:t>
      </w:r>
    </w:p>
    <w:p w:rsidR="0050299F" w:rsidRPr="00FC3A73" w:rsidRDefault="0050299F" w:rsidP="00FC3A73">
      <w:pPr>
        <w:pStyle w:val="NormalnyWeb"/>
        <w:jc w:val="both"/>
        <w:rPr>
          <w:color w:val="0D0D0D"/>
        </w:rPr>
      </w:pPr>
      <w:r>
        <w:rPr>
          <w:color w:val="0D0D0D"/>
        </w:rPr>
        <w:t>Na każde dziecko można ubiegać się o dofinansowanie raz w roku (nie dotyczy dzieci wyjeżdżających na Zieloną Szkołę).</w:t>
      </w:r>
    </w:p>
    <w:p w:rsidR="006B368B" w:rsidRPr="00D02182" w:rsidRDefault="005E6D45" w:rsidP="002A6782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>3</w:t>
      </w:r>
      <w:r w:rsidR="006B368B" w:rsidRPr="00D02182">
        <w:rPr>
          <w:color w:val="0D0D0D"/>
        </w:rPr>
        <w:t>) w klasie trzeciej dofinansowanie do „Zielonej Szkoły”</w:t>
      </w:r>
      <w:r w:rsidR="004758B9" w:rsidRPr="00D02182">
        <w:rPr>
          <w:color w:val="0D0D0D"/>
        </w:rPr>
        <w:t>, zgodnie z tabelą dofinansowania,</w:t>
      </w:r>
    </w:p>
    <w:p w:rsidR="00ED4F86" w:rsidRPr="00ED4F86" w:rsidRDefault="005E6D45" w:rsidP="002A6782">
      <w:pPr>
        <w:pStyle w:val="NormalnyWeb"/>
        <w:jc w:val="both"/>
        <w:rPr>
          <w:b/>
          <w:color w:val="0D0D0D"/>
        </w:rPr>
      </w:pPr>
      <w:r w:rsidRPr="00D02182">
        <w:rPr>
          <w:color w:val="0D0D0D"/>
        </w:rPr>
        <w:t>4</w:t>
      </w:r>
      <w:r w:rsidR="00CB2A4E" w:rsidRPr="00D02182">
        <w:rPr>
          <w:color w:val="0D0D0D"/>
        </w:rPr>
        <w:t>)</w:t>
      </w:r>
      <w:r w:rsidR="00ED4F86">
        <w:rPr>
          <w:color w:val="0D0D0D"/>
        </w:rPr>
        <w:t xml:space="preserve"> wypoczynku zorganizowanego zgodnie z tabelą dofinansowania</w:t>
      </w:r>
      <w:r w:rsidR="00CB2A4E" w:rsidRPr="00D02182">
        <w:rPr>
          <w:color w:val="0D0D0D"/>
        </w:rPr>
        <w:t xml:space="preserve"> </w:t>
      </w:r>
      <w:r w:rsidR="00ED4F86" w:rsidRPr="006814ED">
        <w:rPr>
          <w:b/>
          <w:color w:val="0D0D0D"/>
        </w:rPr>
        <w:t>(ostateczny termin skła</w:t>
      </w:r>
      <w:r w:rsidR="00ED4F86">
        <w:rPr>
          <w:b/>
          <w:color w:val="0D0D0D"/>
        </w:rPr>
        <w:t>dania wniosków upływa 30 września</w:t>
      </w:r>
      <w:r w:rsidR="00ED4F86" w:rsidRPr="006814ED">
        <w:rPr>
          <w:b/>
          <w:color w:val="0D0D0D"/>
        </w:rPr>
        <w:t>)</w:t>
      </w:r>
      <w:r w:rsidR="00ED4F86">
        <w:rPr>
          <w:b/>
          <w:color w:val="0D0D0D"/>
        </w:rPr>
        <w:t xml:space="preserve">. </w:t>
      </w:r>
    </w:p>
    <w:p w:rsidR="00275CB9" w:rsidRDefault="00ED4F86" w:rsidP="002A6782">
      <w:pPr>
        <w:pStyle w:val="NormalnyWeb"/>
        <w:jc w:val="both"/>
        <w:rPr>
          <w:b/>
          <w:color w:val="0D0D0D"/>
        </w:rPr>
      </w:pPr>
      <w:r>
        <w:rPr>
          <w:color w:val="0D0D0D"/>
        </w:rPr>
        <w:t xml:space="preserve">5) </w:t>
      </w:r>
      <w:r w:rsidR="00CB2A4E" w:rsidRPr="00D02182">
        <w:rPr>
          <w:color w:val="0D0D0D"/>
        </w:rPr>
        <w:t xml:space="preserve">wczasów </w:t>
      </w:r>
      <w:r w:rsidR="00663B5E" w:rsidRPr="00D02182">
        <w:rPr>
          <w:color w:val="0D0D0D"/>
        </w:rPr>
        <w:t>leczniczych, profilaktyczno-lecz</w:t>
      </w:r>
      <w:r w:rsidR="004758B9" w:rsidRPr="00D02182">
        <w:rPr>
          <w:color w:val="0D0D0D"/>
        </w:rPr>
        <w:t>niczych zakupionych przez osoby uprawnione, zgodnie z tabelą dofinansowania,</w:t>
      </w:r>
      <w:r>
        <w:rPr>
          <w:color w:val="0D0D0D"/>
        </w:rPr>
        <w:t xml:space="preserve"> </w:t>
      </w:r>
      <w:r w:rsidRPr="006814ED">
        <w:rPr>
          <w:b/>
          <w:color w:val="0D0D0D"/>
        </w:rPr>
        <w:t>(ostateczny termin skła</w:t>
      </w:r>
      <w:r>
        <w:rPr>
          <w:b/>
          <w:color w:val="0D0D0D"/>
        </w:rPr>
        <w:t>dania wniosków upływa 15 listopada</w:t>
      </w:r>
      <w:r w:rsidRPr="006814ED">
        <w:rPr>
          <w:b/>
          <w:color w:val="0D0D0D"/>
        </w:rPr>
        <w:t>)</w:t>
      </w:r>
      <w:r>
        <w:rPr>
          <w:b/>
          <w:color w:val="0D0D0D"/>
        </w:rPr>
        <w:t xml:space="preserve">. </w:t>
      </w:r>
    </w:p>
    <w:p w:rsidR="00450FAB" w:rsidRPr="00275CB9" w:rsidRDefault="00450FAB" w:rsidP="002A6782">
      <w:pPr>
        <w:pStyle w:val="NormalnyWeb"/>
        <w:jc w:val="both"/>
        <w:rPr>
          <w:color w:val="0D0D0D"/>
        </w:rPr>
      </w:pPr>
      <w:r>
        <w:rPr>
          <w:color w:val="0D0D0D"/>
        </w:rPr>
        <w:t xml:space="preserve">W sytuacji, kiedy sanatorium jest wykupione na późniejszy termin należy to zgłosić do </w:t>
      </w:r>
      <w:r w:rsidRPr="00275CB9">
        <w:rPr>
          <w:b/>
          <w:color w:val="0D0D0D"/>
        </w:rPr>
        <w:t xml:space="preserve">15 listopada </w:t>
      </w:r>
      <w:r>
        <w:rPr>
          <w:color w:val="0D0D0D"/>
        </w:rPr>
        <w:t>pracodawcy lub  pracownikowi kadr.</w:t>
      </w:r>
    </w:p>
    <w:p w:rsidR="00D56DB5" w:rsidRPr="00D02182" w:rsidRDefault="00ED4F86" w:rsidP="00D56DB5">
      <w:pPr>
        <w:pStyle w:val="NormalnyWeb"/>
        <w:jc w:val="both"/>
        <w:rPr>
          <w:color w:val="0D0D0D"/>
        </w:rPr>
      </w:pPr>
      <w:r>
        <w:rPr>
          <w:color w:val="0D0D0D"/>
        </w:rPr>
        <w:t>6</w:t>
      </w:r>
      <w:r w:rsidR="00D56DB5">
        <w:rPr>
          <w:color w:val="0D0D0D"/>
        </w:rPr>
        <w:t>)</w:t>
      </w:r>
      <w:r>
        <w:rPr>
          <w:color w:val="0D0D0D"/>
        </w:rPr>
        <w:t xml:space="preserve"> </w:t>
      </w:r>
      <w:r w:rsidR="00D56DB5" w:rsidRPr="00D02182">
        <w:rPr>
          <w:color w:val="0D0D0D"/>
        </w:rPr>
        <w:t>wczasów oraz innych form zorganizowanego wypoczynku dla dzieci niepełnosprawnych z upośledz</w:t>
      </w:r>
      <w:r w:rsidR="00CD273F">
        <w:rPr>
          <w:color w:val="0D0D0D"/>
        </w:rPr>
        <w:t xml:space="preserve">eniem ruchowym i, lub umysłowym </w:t>
      </w:r>
      <w:r w:rsidR="00D56DB5" w:rsidRPr="00D02182">
        <w:rPr>
          <w:color w:val="0D0D0D"/>
        </w:rPr>
        <w:t>bezpłatnie co roku.                                                      Opiekun pokrywa koszty zgodnie z tabelą dofinansowania,</w:t>
      </w:r>
    </w:p>
    <w:p w:rsidR="00275CB9" w:rsidRPr="00B448BE" w:rsidRDefault="00ED4F86" w:rsidP="002A6782">
      <w:pPr>
        <w:pStyle w:val="NormalnyWeb"/>
        <w:jc w:val="both"/>
        <w:rPr>
          <w:b/>
          <w:color w:val="0D0D0D"/>
        </w:rPr>
      </w:pPr>
      <w:r>
        <w:rPr>
          <w:color w:val="0D0D0D"/>
        </w:rPr>
        <w:t>7</w:t>
      </w:r>
      <w:r w:rsidR="00663B5E" w:rsidRPr="00D02182">
        <w:rPr>
          <w:color w:val="0D0D0D"/>
        </w:rPr>
        <w:t>) wypoczynku urlopowego organizowanego przez pracownika we własnym zakresie,</w:t>
      </w:r>
      <w:r w:rsidR="005E6D45" w:rsidRPr="00D02182">
        <w:rPr>
          <w:color w:val="0D0D0D"/>
        </w:rPr>
        <w:t xml:space="preserve"> </w:t>
      </w:r>
      <w:r w:rsidR="004758B9" w:rsidRPr="00D02182">
        <w:rPr>
          <w:color w:val="0D0D0D"/>
        </w:rPr>
        <w:t>zgodnie z tabelą dofinansowania,</w:t>
      </w:r>
      <w:r w:rsidR="004E688F" w:rsidRPr="00D02182">
        <w:rPr>
          <w:color w:val="0D0D0D"/>
        </w:rPr>
        <w:t xml:space="preserve"> „wczasy pod gruszą”,</w:t>
      </w:r>
      <w:r w:rsidR="002C42AB">
        <w:rPr>
          <w:color w:val="0D0D0D"/>
        </w:rPr>
        <w:t xml:space="preserve"> </w:t>
      </w:r>
      <w:r w:rsidR="002C42AB" w:rsidRPr="006814ED">
        <w:rPr>
          <w:b/>
          <w:color w:val="0D0D0D"/>
        </w:rPr>
        <w:t>(os</w:t>
      </w:r>
      <w:r w:rsidR="002C42AB">
        <w:rPr>
          <w:b/>
          <w:color w:val="0D0D0D"/>
        </w:rPr>
        <w:t>tateczny termin składania wniosków upływa 30 czerwca</w:t>
      </w:r>
      <w:r w:rsidR="002C42AB" w:rsidRPr="006814ED">
        <w:rPr>
          <w:b/>
          <w:color w:val="0D0D0D"/>
        </w:rPr>
        <w:t>)</w:t>
      </w:r>
      <w:r w:rsidR="002C42AB">
        <w:rPr>
          <w:b/>
          <w:color w:val="0D0D0D"/>
        </w:rPr>
        <w:t>,</w:t>
      </w:r>
    </w:p>
    <w:p w:rsidR="00F57B2C" w:rsidRDefault="00ED4F86" w:rsidP="002A6782">
      <w:pPr>
        <w:pStyle w:val="NormalnyWeb"/>
        <w:jc w:val="both"/>
        <w:rPr>
          <w:b/>
          <w:color w:val="0D0D0D"/>
        </w:rPr>
      </w:pPr>
      <w:r>
        <w:rPr>
          <w:color w:val="0D0D0D"/>
        </w:rPr>
        <w:t>8</w:t>
      </w:r>
      <w:r w:rsidR="00F57B2C" w:rsidRPr="00D02182">
        <w:rPr>
          <w:color w:val="0D0D0D"/>
        </w:rPr>
        <w:t xml:space="preserve">) </w:t>
      </w:r>
      <w:r w:rsidR="00267B78">
        <w:rPr>
          <w:color w:val="0D0D0D"/>
        </w:rPr>
        <w:t>zapomogi losowej</w:t>
      </w:r>
      <w:r w:rsidR="00A70A13">
        <w:rPr>
          <w:color w:val="0D0D0D"/>
        </w:rPr>
        <w:t xml:space="preserve"> w przypadku indywidualnych zdarzeń losowych, klęsk żywiołowych, długotrwałej choroby lub śmierci</w:t>
      </w:r>
      <w:r w:rsidR="006814ED">
        <w:rPr>
          <w:color w:val="0D0D0D"/>
        </w:rPr>
        <w:t xml:space="preserve">, </w:t>
      </w:r>
      <w:r w:rsidR="007D3DFF">
        <w:rPr>
          <w:color w:val="0D0D0D"/>
        </w:rPr>
        <w:t>zdrowotnej</w:t>
      </w:r>
      <w:r w:rsidR="00267B78">
        <w:rPr>
          <w:color w:val="0D0D0D"/>
        </w:rPr>
        <w:t xml:space="preserve"> udzielanej w wypadkach życiowych i losowych pracownikom, emerytom, rencistom znajdujących się w trudnej sytuacji życiowej, rodzinnej lub materialnej.</w:t>
      </w:r>
      <w:r w:rsidR="007D3DFF">
        <w:rPr>
          <w:color w:val="0D0D0D"/>
        </w:rPr>
        <w:t xml:space="preserve"> Zapomoga zdrowotna może być udzielona raz w roku, w szczególnych </w:t>
      </w:r>
      <w:r w:rsidR="007D3DFF">
        <w:rPr>
          <w:color w:val="0D0D0D"/>
        </w:rPr>
        <w:lastRenderedPageBreak/>
        <w:t>przypadkach będzie rozpatrzony kolejny wniosek,</w:t>
      </w:r>
      <w:r w:rsidR="002C42AB">
        <w:rPr>
          <w:color w:val="0D0D0D"/>
        </w:rPr>
        <w:t xml:space="preserve"> </w:t>
      </w:r>
      <w:r w:rsidR="002C42AB" w:rsidRPr="006814ED">
        <w:rPr>
          <w:b/>
          <w:color w:val="0D0D0D"/>
        </w:rPr>
        <w:t>(ostateczny termin skła</w:t>
      </w:r>
      <w:r w:rsidR="002C42AB">
        <w:rPr>
          <w:b/>
          <w:color w:val="0D0D0D"/>
        </w:rPr>
        <w:t>dania wniosków upływa 15 listopada</w:t>
      </w:r>
      <w:r w:rsidR="002C42AB" w:rsidRPr="006814ED">
        <w:rPr>
          <w:b/>
          <w:color w:val="0D0D0D"/>
        </w:rPr>
        <w:t>)</w:t>
      </w:r>
      <w:r w:rsidR="002C42AB">
        <w:rPr>
          <w:b/>
          <w:color w:val="0D0D0D"/>
        </w:rPr>
        <w:t xml:space="preserve">. </w:t>
      </w:r>
    </w:p>
    <w:p w:rsidR="002C42AB" w:rsidRPr="00775C33" w:rsidRDefault="002C42AB" w:rsidP="002A6782">
      <w:pPr>
        <w:pStyle w:val="NormalnyWeb"/>
        <w:jc w:val="both"/>
        <w:rPr>
          <w:b/>
          <w:color w:val="0D0D0D"/>
        </w:rPr>
      </w:pPr>
      <w:r w:rsidRPr="00775C33">
        <w:rPr>
          <w:b/>
          <w:color w:val="0D0D0D"/>
        </w:rPr>
        <w:t>W przypadku sytuacji losowej o zapomogę wniosek można złożyć</w:t>
      </w:r>
      <w:r>
        <w:rPr>
          <w:color w:val="0D0D0D"/>
        </w:rPr>
        <w:t xml:space="preserve"> </w:t>
      </w:r>
      <w:r w:rsidRPr="00775C33">
        <w:rPr>
          <w:b/>
          <w:color w:val="0D0D0D"/>
        </w:rPr>
        <w:t>do końca roku.</w:t>
      </w:r>
    </w:p>
    <w:p w:rsidR="00663B5E" w:rsidRPr="00D02182" w:rsidRDefault="00ED4F86" w:rsidP="002A6782">
      <w:pPr>
        <w:pStyle w:val="NormalnyWeb"/>
        <w:jc w:val="both"/>
        <w:rPr>
          <w:color w:val="0D0D0D"/>
        </w:rPr>
      </w:pPr>
      <w:r>
        <w:rPr>
          <w:color w:val="0D0D0D"/>
        </w:rPr>
        <w:t>9</w:t>
      </w:r>
      <w:r w:rsidR="00663B5E" w:rsidRPr="00D02182">
        <w:rPr>
          <w:color w:val="0D0D0D"/>
        </w:rPr>
        <w:t>) pomoc</w:t>
      </w:r>
      <w:r w:rsidR="005E6D45" w:rsidRPr="00D02182">
        <w:rPr>
          <w:color w:val="0D0D0D"/>
        </w:rPr>
        <w:t>y rzeczowej</w:t>
      </w:r>
      <w:r w:rsidR="004E688F" w:rsidRPr="00D02182">
        <w:rPr>
          <w:color w:val="0D0D0D"/>
        </w:rPr>
        <w:t xml:space="preserve"> (np. pa</w:t>
      </w:r>
      <w:r w:rsidR="00764A7E" w:rsidRPr="00D02182">
        <w:rPr>
          <w:color w:val="0D0D0D"/>
        </w:rPr>
        <w:t>czka żywnościowa),</w:t>
      </w:r>
    </w:p>
    <w:p w:rsidR="00764A7E" w:rsidRDefault="00ED4F86" w:rsidP="002A6782">
      <w:pPr>
        <w:pStyle w:val="NormalnyWeb"/>
        <w:jc w:val="both"/>
        <w:rPr>
          <w:color w:val="0D0D0D"/>
        </w:rPr>
      </w:pPr>
      <w:r>
        <w:rPr>
          <w:color w:val="0D0D0D"/>
        </w:rPr>
        <w:t>10</w:t>
      </w:r>
      <w:r w:rsidR="0075026C">
        <w:rPr>
          <w:color w:val="0D0D0D"/>
        </w:rPr>
        <w:t>) dofinansowanie spotkań integracyjnych pracowników szkoły</w:t>
      </w:r>
      <w:r w:rsidR="00764A7E" w:rsidRPr="00D02182">
        <w:rPr>
          <w:color w:val="0D0D0D"/>
        </w:rPr>
        <w:t>,</w:t>
      </w:r>
    </w:p>
    <w:p w:rsidR="00486289" w:rsidRPr="00D02182" w:rsidRDefault="00ED4F86" w:rsidP="002A6782">
      <w:pPr>
        <w:pStyle w:val="NormalnyWeb"/>
        <w:jc w:val="both"/>
        <w:rPr>
          <w:color w:val="0D0D0D"/>
        </w:rPr>
      </w:pPr>
      <w:r>
        <w:rPr>
          <w:color w:val="0D0D0D"/>
        </w:rPr>
        <w:t>11</w:t>
      </w:r>
      <w:r w:rsidR="00486289">
        <w:rPr>
          <w:color w:val="0D0D0D"/>
        </w:rPr>
        <w:t xml:space="preserve">) dofinansowanie do podręczników szkolnych dla dzieci pracowników do </w:t>
      </w:r>
      <w:r w:rsidR="00CB64FA">
        <w:rPr>
          <w:color w:val="0D0D0D"/>
        </w:rPr>
        <w:t>25</w:t>
      </w:r>
      <w:r w:rsidR="007150FA">
        <w:rPr>
          <w:color w:val="0D0D0D"/>
        </w:rPr>
        <w:t xml:space="preserve"> roku życia</w:t>
      </w:r>
      <w:r w:rsidR="00486289">
        <w:rPr>
          <w:color w:val="0D0D0D"/>
        </w:rPr>
        <w:t xml:space="preserve">, </w:t>
      </w:r>
      <w:r w:rsidR="002C42AB" w:rsidRPr="006814ED">
        <w:rPr>
          <w:b/>
          <w:color w:val="0D0D0D"/>
        </w:rPr>
        <w:t xml:space="preserve">(ostateczny termin składania faktur lub rachunków </w:t>
      </w:r>
      <w:r w:rsidR="002C42AB">
        <w:rPr>
          <w:b/>
          <w:color w:val="0D0D0D"/>
        </w:rPr>
        <w:t xml:space="preserve">wraz z wnioskiem </w:t>
      </w:r>
      <w:r w:rsidR="002C42AB" w:rsidRPr="006814ED">
        <w:rPr>
          <w:b/>
          <w:color w:val="0D0D0D"/>
        </w:rPr>
        <w:t>na do</w:t>
      </w:r>
      <w:r w:rsidR="00BF2A67">
        <w:rPr>
          <w:b/>
          <w:color w:val="0D0D0D"/>
        </w:rPr>
        <w:t>finansowanie upływa 31 października</w:t>
      </w:r>
      <w:r w:rsidR="002C42AB" w:rsidRPr="006814ED">
        <w:rPr>
          <w:b/>
          <w:color w:val="0D0D0D"/>
        </w:rPr>
        <w:t>)</w:t>
      </w:r>
      <w:r w:rsidR="00BF2A67">
        <w:rPr>
          <w:b/>
          <w:color w:val="0D0D0D"/>
        </w:rPr>
        <w:t>.</w:t>
      </w:r>
    </w:p>
    <w:p w:rsidR="00663B5E" w:rsidRPr="00D02182" w:rsidRDefault="00764A7E" w:rsidP="002A6782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>1</w:t>
      </w:r>
      <w:r w:rsidR="00ED4F86">
        <w:rPr>
          <w:color w:val="0D0D0D"/>
        </w:rPr>
        <w:t>2</w:t>
      </w:r>
      <w:r w:rsidR="005E6D45" w:rsidRPr="00D02182">
        <w:rPr>
          <w:color w:val="0D0D0D"/>
        </w:rPr>
        <w:t>) działalności</w:t>
      </w:r>
      <w:r w:rsidR="00663B5E" w:rsidRPr="00D02182">
        <w:rPr>
          <w:color w:val="0D0D0D"/>
        </w:rPr>
        <w:t xml:space="preserve"> kulturalno - oświatowej w postaci biletów na imprezy artystyczne, kulturalne, sportowe i rozrywkowe</w:t>
      </w:r>
      <w:r w:rsidR="006814ED">
        <w:rPr>
          <w:color w:val="0D0D0D"/>
        </w:rPr>
        <w:t xml:space="preserve"> </w:t>
      </w:r>
      <w:r w:rsidR="006814ED" w:rsidRPr="006814ED">
        <w:rPr>
          <w:b/>
          <w:color w:val="0D0D0D"/>
        </w:rPr>
        <w:t>(ostateczny termin składania faktur lub rachunków na dofinansowanie upływa 15 listopada)</w:t>
      </w:r>
      <w:r w:rsidR="00663B5E" w:rsidRPr="00D02182">
        <w:rPr>
          <w:color w:val="0D0D0D"/>
        </w:rPr>
        <w:t>,</w:t>
      </w:r>
      <w:r w:rsidR="004758B9" w:rsidRPr="00D02182">
        <w:rPr>
          <w:color w:val="0D0D0D"/>
        </w:rPr>
        <w:t xml:space="preserve">  oraz wycieczek zakładowych zgodnie z tabelą dofinansowania,</w:t>
      </w:r>
      <w:r w:rsidR="0025798A">
        <w:rPr>
          <w:color w:val="0D0D0D"/>
        </w:rPr>
        <w:t xml:space="preserve"> </w:t>
      </w:r>
      <w:r w:rsidR="0025798A" w:rsidRPr="00D02182">
        <w:rPr>
          <w:color w:val="0D0D0D"/>
        </w:rPr>
        <w:t>spotkań opłatkowyc</w:t>
      </w:r>
      <w:r w:rsidR="00B5748D">
        <w:rPr>
          <w:color w:val="0D0D0D"/>
        </w:rPr>
        <w:t>h</w:t>
      </w:r>
      <w:r w:rsidR="00B6776C">
        <w:rPr>
          <w:color w:val="0D0D0D"/>
        </w:rPr>
        <w:t>,</w:t>
      </w:r>
    </w:p>
    <w:p w:rsidR="00764A7E" w:rsidRPr="00D02182" w:rsidRDefault="00764A7E" w:rsidP="002A6782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>1</w:t>
      </w:r>
      <w:r w:rsidR="00ED4F86">
        <w:rPr>
          <w:color w:val="0D0D0D"/>
        </w:rPr>
        <w:t>3</w:t>
      </w:r>
      <w:r w:rsidRPr="00D02182">
        <w:rPr>
          <w:color w:val="0D0D0D"/>
        </w:rPr>
        <w:t>) imprez integracyjnych organizowanych przez zakład pracy, np.: biwaków, festynów,</w:t>
      </w:r>
      <w:r w:rsidR="00B35D8A">
        <w:rPr>
          <w:color w:val="0D0D0D"/>
        </w:rPr>
        <w:t xml:space="preserve"> ognisk lub spotkań świątecznych,</w:t>
      </w:r>
    </w:p>
    <w:p w:rsidR="00342FB3" w:rsidRDefault="00764A7E" w:rsidP="002A6782">
      <w:pPr>
        <w:pStyle w:val="NormalnyWeb"/>
        <w:jc w:val="both"/>
        <w:rPr>
          <w:b/>
          <w:color w:val="0D0D0D"/>
        </w:rPr>
      </w:pPr>
      <w:r w:rsidRPr="00D02182">
        <w:rPr>
          <w:color w:val="0D0D0D"/>
        </w:rPr>
        <w:t>1</w:t>
      </w:r>
      <w:r w:rsidR="00ED4F86">
        <w:rPr>
          <w:color w:val="0D0D0D"/>
        </w:rPr>
        <w:t>4</w:t>
      </w:r>
      <w:r w:rsidR="00342FB3" w:rsidRPr="00D02182">
        <w:rPr>
          <w:color w:val="0D0D0D"/>
        </w:rPr>
        <w:t xml:space="preserve">) zakupu paczek z okazji Mikołaja dla </w:t>
      </w:r>
      <w:r w:rsidR="00A00912">
        <w:rPr>
          <w:color w:val="0D0D0D"/>
        </w:rPr>
        <w:t>dzieci pracowników w wieku od 1</w:t>
      </w:r>
      <w:r w:rsidR="00342FB3" w:rsidRPr="00D02182">
        <w:rPr>
          <w:color w:val="0D0D0D"/>
        </w:rPr>
        <w:t>-go do 14-go roku życia (do końca roku kalendarzowego, w którym dziecko kończy 14 lat),</w:t>
      </w:r>
      <w:r w:rsidR="002C42AB">
        <w:rPr>
          <w:color w:val="0D0D0D"/>
        </w:rPr>
        <w:t xml:space="preserve"> </w:t>
      </w:r>
      <w:r w:rsidR="002C42AB" w:rsidRPr="006814ED">
        <w:rPr>
          <w:b/>
          <w:color w:val="0D0D0D"/>
        </w:rPr>
        <w:t>(ostateczny termin skła</w:t>
      </w:r>
      <w:r w:rsidR="002C42AB">
        <w:rPr>
          <w:b/>
          <w:color w:val="0D0D0D"/>
        </w:rPr>
        <w:t>dania wniosków upływa 15 listopada</w:t>
      </w:r>
      <w:r w:rsidR="002C42AB" w:rsidRPr="006814ED">
        <w:rPr>
          <w:b/>
          <w:color w:val="0D0D0D"/>
        </w:rPr>
        <w:t>)</w:t>
      </w:r>
      <w:r w:rsidR="002C42AB">
        <w:rPr>
          <w:b/>
          <w:color w:val="0D0D0D"/>
        </w:rPr>
        <w:t xml:space="preserve">. </w:t>
      </w:r>
    </w:p>
    <w:p w:rsidR="00E34249" w:rsidRPr="00E34249" w:rsidRDefault="00E34249" w:rsidP="002A6782">
      <w:pPr>
        <w:pStyle w:val="NormalnyWeb"/>
        <w:jc w:val="both"/>
        <w:rPr>
          <w:color w:val="0D0D0D"/>
        </w:rPr>
      </w:pPr>
      <w:r>
        <w:rPr>
          <w:color w:val="0D0D0D"/>
        </w:rPr>
        <w:t>Na każde dziecko uprawnione przysługuje tylko jedno świadczenie.</w:t>
      </w:r>
    </w:p>
    <w:p w:rsidR="00380A3E" w:rsidRPr="00D02182" w:rsidRDefault="00764A7E" w:rsidP="002A6782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>1</w:t>
      </w:r>
      <w:r w:rsidR="00ED4F86">
        <w:rPr>
          <w:color w:val="0D0D0D"/>
        </w:rPr>
        <w:t>5</w:t>
      </w:r>
      <w:r w:rsidR="00380A3E" w:rsidRPr="00D02182">
        <w:rPr>
          <w:color w:val="0D0D0D"/>
        </w:rPr>
        <w:t>) paczek dla chorych powyżej 30 dni,</w:t>
      </w:r>
    </w:p>
    <w:p w:rsidR="008933EA" w:rsidRDefault="008933EA" w:rsidP="002A6782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>1</w:t>
      </w:r>
      <w:r w:rsidR="00ED4F86">
        <w:rPr>
          <w:color w:val="0D0D0D"/>
        </w:rPr>
        <w:t>6</w:t>
      </w:r>
      <w:r w:rsidRPr="00D02182">
        <w:rPr>
          <w:color w:val="0D0D0D"/>
        </w:rPr>
        <w:t>) św</w:t>
      </w:r>
      <w:r w:rsidR="00486289">
        <w:rPr>
          <w:color w:val="0D0D0D"/>
        </w:rPr>
        <w:t>iadczeń pieniężnych na święta,</w:t>
      </w:r>
    </w:p>
    <w:p w:rsidR="002C42AB" w:rsidRPr="00D02182" w:rsidRDefault="002C42AB" w:rsidP="002C42AB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 xml:space="preserve">Wnioski o dofinansowanie </w:t>
      </w:r>
      <w:r>
        <w:rPr>
          <w:color w:val="0D0D0D"/>
        </w:rPr>
        <w:t>na święta</w:t>
      </w:r>
      <w:r w:rsidRPr="00D02182">
        <w:rPr>
          <w:color w:val="0D0D0D"/>
        </w:rPr>
        <w:t xml:space="preserve"> należy składać w terminach:</w:t>
      </w:r>
    </w:p>
    <w:p w:rsidR="002C42AB" w:rsidRPr="006814ED" w:rsidRDefault="002C42AB" w:rsidP="002C42AB">
      <w:pPr>
        <w:pStyle w:val="NormalnyWeb"/>
        <w:numPr>
          <w:ilvl w:val="0"/>
          <w:numId w:val="1"/>
        </w:numPr>
        <w:ind w:left="0" w:firstLine="0"/>
        <w:jc w:val="both"/>
        <w:rPr>
          <w:b/>
          <w:color w:val="0D0D0D"/>
        </w:rPr>
      </w:pPr>
      <w:r>
        <w:rPr>
          <w:b/>
          <w:color w:val="0D0D0D"/>
        </w:rPr>
        <w:t>do 30 listopada danego roku – święta Bożego Narodzenia</w:t>
      </w:r>
      <w:r w:rsidRPr="006814ED">
        <w:rPr>
          <w:b/>
          <w:color w:val="0D0D0D"/>
        </w:rPr>
        <w:t>,</w:t>
      </w:r>
    </w:p>
    <w:p w:rsidR="002C42AB" w:rsidRPr="002C42AB" w:rsidRDefault="002C42AB" w:rsidP="002A6782">
      <w:pPr>
        <w:pStyle w:val="NormalnyWeb"/>
        <w:numPr>
          <w:ilvl w:val="0"/>
          <w:numId w:val="1"/>
        </w:numPr>
        <w:ind w:left="0" w:firstLine="0"/>
        <w:jc w:val="both"/>
        <w:rPr>
          <w:b/>
          <w:color w:val="0D0D0D"/>
        </w:rPr>
      </w:pPr>
      <w:r>
        <w:rPr>
          <w:b/>
          <w:color w:val="0D0D0D"/>
        </w:rPr>
        <w:t>do  10 marca</w:t>
      </w:r>
      <w:r w:rsidRPr="006814ED">
        <w:rPr>
          <w:b/>
          <w:color w:val="0D0D0D"/>
        </w:rPr>
        <w:t xml:space="preserve"> </w:t>
      </w:r>
      <w:r>
        <w:rPr>
          <w:b/>
          <w:color w:val="0D0D0D"/>
        </w:rPr>
        <w:t>danego roku– święta Wielkanocne</w:t>
      </w:r>
    </w:p>
    <w:p w:rsidR="00B448BE" w:rsidRDefault="008933EA" w:rsidP="002A6782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>1</w:t>
      </w:r>
      <w:r w:rsidR="00ED4F86">
        <w:rPr>
          <w:color w:val="0D0D0D"/>
        </w:rPr>
        <w:t>7)</w:t>
      </w:r>
      <w:r w:rsidR="00663B5E" w:rsidRPr="00D02182">
        <w:rPr>
          <w:color w:val="0D0D0D"/>
        </w:rPr>
        <w:t xml:space="preserve"> pożyczek zwrotnych na cele mieszkaniowe.</w:t>
      </w:r>
    </w:p>
    <w:p w:rsidR="00A50E1B" w:rsidRPr="00D02182" w:rsidRDefault="00A50E1B" w:rsidP="002A6782">
      <w:pPr>
        <w:pStyle w:val="NormalnyWeb"/>
        <w:jc w:val="both"/>
        <w:rPr>
          <w:color w:val="0D0D0D"/>
        </w:rPr>
      </w:pPr>
      <w:r>
        <w:rPr>
          <w:color w:val="0D0D0D"/>
        </w:rPr>
        <w:t>18) udział w usługach „masowych” organizowanych lub współorganizowanych przez pracodawcę ze środków ZFŚS nie wymaga składania wniosku.</w:t>
      </w:r>
    </w:p>
    <w:p w:rsidR="00274B4A" w:rsidRDefault="00D345C9" w:rsidP="00274B4A">
      <w:pPr>
        <w:pStyle w:val="NormalnyWeb"/>
        <w:jc w:val="center"/>
        <w:rPr>
          <w:b/>
          <w:color w:val="0D0D0D"/>
        </w:rPr>
      </w:pPr>
      <w:r w:rsidRPr="00D02182">
        <w:rPr>
          <w:b/>
          <w:color w:val="0D0D0D"/>
        </w:rPr>
        <w:t>§ 1</w:t>
      </w:r>
      <w:r w:rsidR="00170C10">
        <w:rPr>
          <w:b/>
          <w:color w:val="0D0D0D"/>
        </w:rPr>
        <w:t>5</w:t>
      </w:r>
    </w:p>
    <w:p w:rsidR="00B448BE" w:rsidRPr="00F30E3D" w:rsidRDefault="006C7872" w:rsidP="00F30E3D">
      <w:pPr>
        <w:pStyle w:val="NormalnyWeb"/>
        <w:jc w:val="center"/>
        <w:rPr>
          <w:b/>
          <w:color w:val="0D0D0D"/>
          <w:sz w:val="28"/>
          <w:szCs w:val="28"/>
          <w:u w:val="single"/>
        </w:rPr>
      </w:pPr>
      <w:r w:rsidRPr="00775C33">
        <w:rPr>
          <w:b/>
          <w:color w:val="0D0D0D"/>
          <w:sz w:val="28"/>
          <w:szCs w:val="28"/>
          <w:u w:val="single"/>
        </w:rPr>
        <w:t>Niezłożenie wniosku w terminie skutkuje nieprzyznaniem świadczenia.</w:t>
      </w:r>
    </w:p>
    <w:p w:rsidR="007D295A" w:rsidRPr="00D02182" w:rsidRDefault="007D295A" w:rsidP="007D295A">
      <w:pPr>
        <w:pStyle w:val="NormalnyWeb"/>
        <w:jc w:val="center"/>
        <w:rPr>
          <w:b/>
          <w:color w:val="0D0D0D"/>
        </w:rPr>
      </w:pPr>
      <w:r w:rsidRPr="00D02182">
        <w:rPr>
          <w:b/>
          <w:color w:val="0D0D0D"/>
        </w:rPr>
        <w:t xml:space="preserve">§ </w:t>
      </w:r>
      <w:r w:rsidR="00D345C9" w:rsidRPr="00D02182">
        <w:rPr>
          <w:b/>
          <w:color w:val="0D0D0D"/>
        </w:rPr>
        <w:t>1</w:t>
      </w:r>
      <w:r w:rsidR="00170C10">
        <w:rPr>
          <w:b/>
          <w:color w:val="0D0D0D"/>
        </w:rPr>
        <w:t>6</w:t>
      </w:r>
    </w:p>
    <w:p w:rsidR="00B448BE" w:rsidRDefault="007D295A" w:rsidP="007D295A">
      <w:pPr>
        <w:rPr>
          <w:rFonts w:ascii="Times New Roman" w:hAnsi="Times New Roman"/>
          <w:b/>
          <w:sz w:val="24"/>
          <w:szCs w:val="24"/>
        </w:rPr>
      </w:pPr>
      <w:r w:rsidRPr="00D02182">
        <w:rPr>
          <w:rFonts w:ascii="Times New Roman" w:hAnsi="Times New Roman"/>
          <w:b/>
          <w:sz w:val="24"/>
          <w:szCs w:val="24"/>
        </w:rPr>
        <w:t xml:space="preserve">Bezzwrotne zapomogi i świadczenia rzeczowe są przyznawane osobom znajdującym się w szczególnie trudnej </w:t>
      </w:r>
      <w:r w:rsidR="00CB2A4E" w:rsidRPr="00D02182">
        <w:rPr>
          <w:rFonts w:ascii="Times New Roman" w:hAnsi="Times New Roman"/>
          <w:b/>
          <w:sz w:val="24"/>
          <w:szCs w:val="24"/>
        </w:rPr>
        <w:t>sytuacji życiowej.</w:t>
      </w:r>
    </w:p>
    <w:p w:rsidR="00CC1C2C" w:rsidRPr="00D02182" w:rsidRDefault="00CC1C2C" w:rsidP="007D295A">
      <w:pPr>
        <w:rPr>
          <w:rFonts w:ascii="Times New Roman" w:hAnsi="Times New Roman"/>
          <w:b/>
          <w:sz w:val="24"/>
          <w:szCs w:val="24"/>
        </w:rPr>
      </w:pPr>
    </w:p>
    <w:p w:rsidR="00663B5E" w:rsidRPr="00D02182" w:rsidRDefault="00663B5E" w:rsidP="00380A3E">
      <w:pPr>
        <w:pStyle w:val="NormalnyWeb"/>
        <w:jc w:val="center"/>
        <w:rPr>
          <w:color w:val="0D0D0D"/>
        </w:rPr>
      </w:pPr>
      <w:r w:rsidRPr="00D02182">
        <w:rPr>
          <w:rStyle w:val="Pogrubienie"/>
          <w:color w:val="0D0D0D"/>
        </w:rPr>
        <w:lastRenderedPageBreak/>
        <w:t xml:space="preserve">§ </w:t>
      </w:r>
      <w:r w:rsidR="00D345C9" w:rsidRPr="00D02182">
        <w:rPr>
          <w:rStyle w:val="Pogrubienie"/>
          <w:color w:val="0D0D0D"/>
        </w:rPr>
        <w:t>1</w:t>
      </w:r>
      <w:r w:rsidR="00170C10">
        <w:rPr>
          <w:rStyle w:val="Pogrubienie"/>
          <w:color w:val="0D0D0D"/>
        </w:rPr>
        <w:t>7</w:t>
      </w:r>
    </w:p>
    <w:p w:rsidR="00663B5E" w:rsidRPr="00D02182" w:rsidRDefault="00C251AD" w:rsidP="002A6782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 xml:space="preserve">1. </w:t>
      </w:r>
      <w:r w:rsidR="00663B5E" w:rsidRPr="00D02182">
        <w:rPr>
          <w:color w:val="0D0D0D"/>
        </w:rPr>
        <w:t xml:space="preserve"> Pożyczki zwrotne na cele mieszkaniowe mogą być udzielone na:</w:t>
      </w:r>
    </w:p>
    <w:p w:rsidR="00663B5E" w:rsidRPr="00D02182" w:rsidRDefault="00CB2A4E" w:rsidP="002A6782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>a</w:t>
      </w:r>
      <w:r w:rsidR="00663B5E" w:rsidRPr="00D02182">
        <w:rPr>
          <w:color w:val="0D0D0D"/>
        </w:rPr>
        <w:t>) budowę domu jednorodzinnego</w:t>
      </w:r>
      <w:r w:rsidR="00CC1C2C">
        <w:rPr>
          <w:color w:val="0D0D0D"/>
        </w:rPr>
        <w:t xml:space="preserve"> albo lokal</w:t>
      </w:r>
      <w:r w:rsidR="00D63ABC">
        <w:rPr>
          <w:color w:val="0D0D0D"/>
        </w:rPr>
        <w:t>u w domu mieszkalnym lub zakup lok</w:t>
      </w:r>
      <w:r w:rsidR="00CC1C2C">
        <w:rPr>
          <w:color w:val="0D0D0D"/>
        </w:rPr>
        <w:t>alu mieszkalnego,</w:t>
      </w:r>
    </w:p>
    <w:p w:rsidR="00663B5E" w:rsidRPr="00D02182" w:rsidRDefault="00CB2A4E" w:rsidP="002A6782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>b</w:t>
      </w:r>
      <w:r w:rsidR="00663B5E" w:rsidRPr="00D02182">
        <w:rPr>
          <w:color w:val="0D0D0D"/>
        </w:rPr>
        <w:t>) zakup budynku mieszkalnego od jednostek, które wybudowały budynek w ramach prowadzonej działalności gospodarczej,</w:t>
      </w:r>
    </w:p>
    <w:p w:rsidR="00663B5E" w:rsidRPr="00D02182" w:rsidRDefault="00CB2A4E" w:rsidP="002A6782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>c</w:t>
      </w:r>
      <w:r w:rsidR="00663B5E" w:rsidRPr="00D02182">
        <w:rPr>
          <w:color w:val="0D0D0D"/>
        </w:rPr>
        <w:t>) nadbudowę i rozbudowę budynku mieszkalnego,</w:t>
      </w:r>
    </w:p>
    <w:p w:rsidR="00663B5E" w:rsidRPr="00D02182" w:rsidRDefault="00CB2A4E" w:rsidP="002A6782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>d</w:t>
      </w:r>
      <w:r w:rsidR="00663B5E" w:rsidRPr="00D02182">
        <w:rPr>
          <w:color w:val="0D0D0D"/>
        </w:rPr>
        <w:t>) przystosowanie mieszkań do potrzeb osób o ograniczonej sprawności fizycznej,</w:t>
      </w:r>
    </w:p>
    <w:p w:rsidR="00663B5E" w:rsidRPr="00D02182" w:rsidRDefault="00CB2A4E" w:rsidP="002A6782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>e</w:t>
      </w:r>
      <w:r w:rsidR="00663B5E" w:rsidRPr="00D02182">
        <w:rPr>
          <w:color w:val="0D0D0D"/>
        </w:rPr>
        <w:t>) remont i modernizację lokalu mieszkalnego lub budynku mieszkalnego.</w:t>
      </w:r>
    </w:p>
    <w:p w:rsidR="007D295A" w:rsidRPr="00D02182" w:rsidRDefault="00C251AD" w:rsidP="00CB2A4E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>2.  Zasady i warunki przyznawania wysokości i spłaty pożyczki, o której mowa w ust. 1, określają umowy zawierane przez zakład pracy z pożyczkobiorcami.</w:t>
      </w:r>
    </w:p>
    <w:p w:rsidR="00274B4A" w:rsidRPr="00D02182" w:rsidRDefault="00054D3A" w:rsidP="00274B4A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>3</w:t>
      </w:r>
      <w:r w:rsidR="00CB2A4E" w:rsidRPr="00D02182">
        <w:rPr>
          <w:color w:val="0D0D0D"/>
        </w:rPr>
        <w:t xml:space="preserve">. </w:t>
      </w:r>
      <w:r w:rsidR="00274B4A" w:rsidRPr="00D02182">
        <w:rPr>
          <w:color w:val="0D0D0D"/>
        </w:rPr>
        <w:t>Składanie wniosków i ich rejestrowanie odbywa się w kolejności wpływu u pracownika zajmującego się sprawami kadrowymi.</w:t>
      </w:r>
    </w:p>
    <w:p w:rsidR="00427EF7" w:rsidRPr="00D02182" w:rsidRDefault="00054D3A" w:rsidP="00274B4A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 xml:space="preserve">4. </w:t>
      </w:r>
      <w:r w:rsidR="00427EF7" w:rsidRPr="00D02182">
        <w:rPr>
          <w:color w:val="0D0D0D"/>
        </w:rPr>
        <w:t>Złożenie kolejnego wniosku może nastąpić po upływie jednego mie</w:t>
      </w:r>
      <w:r w:rsidR="00674F29" w:rsidRPr="00D02182">
        <w:rPr>
          <w:color w:val="0D0D0D"/>
        </w:rPr>
        <w:t>siąca po spłacie poprzedniej poż</w:t>
      </w:r>
      <w:r w:rsidR="00427EF7" w:rsidRPr="00D02182">
        <w:rPr>
          <w:color w:val="0D0D0D"/>
        </w:rPr>
        <w:t>yczki.</w:t>
      </w:r>
    </w:p>
    <w:p w:rsidR="00274B4A" w:rsidRPr="00D02182" w:rsidRDefault="00054D3A" w:rsidP="00274B4A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 xml:space="preserve">5. </w:t>
      </w:r>
      <w:r w:rsidR="00274B4A" w:rsidRPr="00D02182">
        <w:rPr>
          <w:color w:val="0D0D0D"/>
        </w:rPr>
        <w:t>Rozpatrywanie wniosków następuje wg kolejności zgłoszeń</w:t>
      </w:r>
      <w:r w:rsidR="00427EF7" w:rsidRPr="00D02182">
        <w:rPr>
          <w:color w:val="0D0D0D"/>
        </w:rPr>
        <w:t>, jednak w szczególnie uzasadnionych sytuacjach wniosek może być rozpatrzony poza kolejnością.</w:t>
      </w:r>
    </w:p>
    <w:p w:rsidR="007D295A" w:rsidRPr="00D02182" w:rsidRDefault="00054D3A" w:rsidP="007D295A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>6</w:t>
      </w:r>
      <w:r w:rsidR="00CB2A4E" w:rsidRPr="00D02182">
        <w:rPr>
          <w:color w:val="0D0D0D"/>
        </w:rPr>
        <w:t xml:space="preserve">. </w:t>
      </w:r>
      <w:r w:rsidR="007D295A" w:rsidRPr="00D02182">
        <w:rPr>
          <w:color w:val="0D0D0D"/>
        </w:rPr>
        <w:t>Pożyczki podlegają zabezpieczeniu przez poręczenie dwóch osób zatrudnionych w Szkole Podstawowej nr 34 w Rybniku i są oprocentowane w wysokości 3%.</w:t>
      </w:r>
    </w:p>
    <w:p w:rsidR="00775C33" w:rsidRDefault="00054D3A" w:rsidP="007D295A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>7. Zasady i warunki rozliczania się pożyczkobiorcy z zakładem pracy w razie rozwiązania stosunku pracy określają umowy zawierane z pracownikiem przez zakład pracy.</w:t>
      </w:r>
    </w:p>
    <w:p w:rsidR="00B448BE" w:rsidRPr="00D02182" w:rsidRDefault="00B448BE" w:rsidP="007D295A">
      <w:pPr>
        <w:pStyle w:val="NormalnyWeb"/>
        <w:jc w:val="both"/>
        <w:rPr>
          <w:color w:val="0D0D0D"/>
        </w:rPr>
      </w:pPr>
    </w:p>
    <w:p w:rsidR="008933EA" w:rsidRPr="00D02182" w:rsidRDefault="008933EA" w:rsidP="008933EA">
      <w:pPr>
        <w:pStyle w:val="NormalnyWeb"/>
        <w:numPr>
          <w:ilvl w:val="0"/>
          <w:numId w:val="4"/>
        </w:numPr>
        <w:jc w:val="center"/>
        <w:rPr>
          <w:b/>
          <w:color w:val="0D0D0D"/>
        </w:rPr>
      </w:pPr>
      <w:r w:rsidRPr="00D02182">
        <w:rPr>
          <w:b/>
          <w:color w:val="0D0D0D"/>
        </w:rPr>
        <w:t>Zasady przyznawania świadczeń z Funduszu</w:t>
      </w:r>
    </w:p>
    <w:p w:rsidR="00D17808" w:rsidRPr="00D02182" w:rsidRDefault="00D17808" w:rsidP="00B9376F">
      <w:pPr>
        <w:pStyle w:val="NormalnyWeb"/>
        <w:jc w:val="center"/>
        <w:rPr>
          <w:color w:val="0D0D0D"/>
        </w:rPr>
      </w:pPr>
      <w:r w:rsidRPr="00D02182">
        <w:rPr>
          <w:rStyle w:val="Pogrubienie"/>
          <w:color w:val="0D0D0D"/>
        </w:rPr>
        <w:t xml:space="preserve">§ </w:t>
      </w:r>
      <w:r w:rsidR="008933EA" w:rsidRPr="00D02182">
        <w:rPr>
          <w:rStyle w:val="Pogrubienie"/>
          <w:color w:val="0D0D0D"/>
        </w:rPr>
        <w:t>1</w:t>
      </w:r>
      <w:r w:rsidR="00170C10">
        <w:rPr>
          <w:rStyle w:val="Pogrubienie"/>
          <w:color w:val="0D0D0D"/>
        </w:rPr>
        <w:t>8</w:t>
      </w:r>
    </w:p>
    <w:p w:rsidR="00D17808" w:rsidRDefault="00D17808" w:rsidP="002A6782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>1</w:t>
      </w:r>
      <w:r w:rsidR="00D56DB5">
        <w:rPr>
          <w:color w:val="0D0D0D"/>
        </w:rPr>
        <w:t>.</w:t>
      </w:r>
      <w:r w:rsidRPr="00D02182">
        <w:rPr>
          <w:color w:val="0D0D0D"/>
        </w:rPr>
        <w:t xml:space="preserve"> Pomoc z zakładowego funduszu </w:t>
      </w:r>
      <w:r w:rsidR="00674F29" w:rsidRPr="00D02182">
        <w:rPr>
          <w:color w:val="0D0D0D"/>
        </w:rPr>
        <w:t>świadczeń socjalnych uzależniona będzie od wysokości posiadanych środk</w:t>
      </w:r>
      <w:r w:rsidR="00054D3A" w:rsidRPr="00D02182">
        <w:rPr>
          <w:color w:val="0D0D0D"/>
        </w:rPr>
        <w:t>ów</w:t>
      </w:r>
      <w:r w:rsidR="00674F29" w:rsidRPr="00D02182">
        <w:rPr>
          <w:color w:val="0D0D0D"/>
        </w:rPr>
        <w:t>.</w:t>
      </w:r>
    </w:p>
    <w:p w:rsidR="00D56DB5" w:rsidRPr="00D02182" w:rsidRDefault="00D56DB5" w:rsidP="00D56DB5">
      <w:pPr>
        <w:pStyle w:val="NormalnyWeb"/>
        <w:jc w:val="both"/>
        <w:rPr>
          <w:color w:val="0D0D0D"/>
        </w:rPr>
      </w:pPr>
      <w:r>
        <w:rPr>
          <w:color w:val="0D0D0D"/>
        </w:rPr>
        <w:t xml:space="preserve">2. </w:t>
      </w:r>
      <w:r w:rsidRPr="00D02182">
        <w:rPr>
          <w:color w:val="0D0D0D"/>
        </w:rPr>
        <w:t>Przyznanie zapomogi następuje na podstawie udokumentowanego wniosku.</w:t>
      </w:r>
    </w:p>
    <w:p w:rsidR="00D56DB5" w:rsidRPr="00D02182" w:rsidRDefault="00D56DB5" w:rsidP="00D56DB5">
      <w:pPr>
        <w:pStyle w:val="NormalnyWeb"/>
        <w:jc w:val="both"/>
        <w:rPr>
          <w:color w:val="0D0D0D"/>
        </w:rPr>
      </w:pPr>
      <w:r>
        <w:rPr>
          <w:color w:val="0D0D0D"/>
        </w:rPr>
        <w:t xml:space="preserve">3. </w:t>
      </w:r>
      <w:r w:rsidRPr="00D02182">
        <w:rPr>
          <w:color w:val="0D0D0D"/>
        </w:rPr>
        <w:t>Z wymienionych form dofinansowania pracowni</w:t>
      </w:r>
      <w:r w:rsidR="004A5606">
        <w:rPr>
          <w:color w:val="0D0D0D"/>
        </w:rPr>
        <w:t>k ma prawo korzystać raz w roku.</w:t>
      </w:r>
    </w:p>
    <w:p w:rsidR="00D56DB5" w:rsidRPr="00D02182" w:rsidRDefault="004A5606" w:rsidP="00D56DB5">
      <w:pPr>
        <w:pStyle w:val="NormalnyWeb"/>
        <w:jc w:val="both"/>
        <w:rPr>
          <w:color w:val="0D0D0D"/>
        </w:rPr>
      </w:pPr>
      <w:r>
        <w:rPr>
          <w:color w:val="0D0D0D"/>
        </w:rPr>
        <w:t xml:space="preserve">4. </w:t>
      </w:r>
      <w:r w:rsidR="00D56DB5" w:rsidRPr="00D02182">
        <w:rPr>
          <w:color w:val="0D0D0D"/>
        </w:rPr>
        <w:t>W szczególnie uzasadnionych przypadkach w miarę posi</w:t>
      </w:r>
      <w:r w:rsidR="00B448BE">
        <w:rPr>
          <w:color w:val="0D0D0D"/>
        </w:rPr>
        <w:t xml:space="preserve">adania środków dyrektor szkoły </w:t>
      </w:r>
      <w:r w:rsidR="00D56DB5" w:rsidRPr="00D02182">
        <w:rPr>
          <w:color w:val="0D0D0D"/>
        </w:rPr>
        <w:t xml:space="preserve"> podejmuje decyzję o wypłaceniu dodatkowej zapomogi w ciągu roku.</w:t>
      </w:r>
    </w:p>
    <w:p w:rsidR="00E6022F" w:rsidRPr="00B448BE" w:rsidRDefault="004A5606" w:rsidP="00B448BE">
      <w:pPr>
        <w:pStyle w:val="NormalnyWeb"/>
        <w:jc w:val="both"/>
        <w:rPr>
          <w:rStyle w:val="Pogrubienie"/>
          <w:bCs w:val="0"/>
          <w:color w:val="0D0D0D"/>
        </w:rPr>
      </w:pPr>
      <w:r>
        <w:rPr>
          <w:color w:val="0D0D0D"/>
        </w:rPr>
        <w:lastRenderedPageBreak/>
        <w:t>5</w:t>
      </w:r>
      <w:r w:rsidR="00D17808" w:rsidRPr="00D02182">
        <w:rPr>
          <w:color w:val="0D0D0D"/>
        </w:rPr>
        <w:t xml:space="preserve">. </w:t>
      </w:r>
      <w:r w:rsidR="00D17808" w:rsidRPr="00D02182">
        <w:rPr>
          <w:b/>
          <w:color w:val="0D0D0D"/>
        </w:rPr>
        <w:t>Przyznanie i wysokość dofi</w:t>
      </w:r>
      <w:r w:rsidR="00427EF7" w:rsidRPr="00D02182">
        <w:rPr>
          <w:b/>
          <w:color w:val="0D0D0D"/>
        </w:rPr>
        <w:t>nansowania z Funduszu do</w:t>
      </w:r>
      <w:r w:rsidR="00D17808" w:rsidRPr="00D02182">
        <w:rPr>
          <w:b/>
          <w:color w:val="0D0D0D"/>
        </w:rPr>
        <w:t xml:space="preserve"> świadczeń socjalnych dla osób uprawnionych uzależnia się od ich sytuacji życiowej, rodzinnej i materialnej, a w przypadku pomocy mieszkaniowej również od sytuacji mieszkaniowej.</w:t>
      </w:r>
    </w:p>
    <w:p w:rsidR="00D17808" w:rsidRPr="00D02182" w:rsidRDefault="00D17808" w:rsidP="00380A3E">
      <w:pPr>
        <w:pStyle w:val="NormalnyWeb"/>
        <w:jc w:val="center"/>
        <w:rPr>
          <w:color w:val="0D0D0D"/>
        </w:rPr>
      </w:pPr>
      <w:r w:rsidRPr="00D02182">
        <w:rPr>
          <w:rStyle w:val="Pogrubienie"/>
          <w:color w:val="0D0D0D"/>
        </w:rPr>
        <w:t xml:space="preserve">§ </w:t>
      </w:r>
      <w:r w:rsidR="007D295A" w:rsidRPr="00D02182">
        <w:rPr>
          <w:rStyle w:val="Pogrubienie"/>
          <w:color w:val="0D0D0D"/>
        </w:rPr>
        <w:t>1</w:t>
      </w:r>
      <w:r w:rsidR="00170C10">
        <w:rPr>
          <w:rStyle w:val="Pogrubienie"/>
          <w:color w:val="0D0D0D"/>
        </w:rPr>
        <w:t>9</w:t>
      </w:r>
    </w:p>
    <w:p w:rsidR="00D17808" w:rsidRDefault="00D17808" w:rsidP="002A6782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>Podstaw</w:t>
      </w:r>
      <w:r w:rsidR="00427EF7" w:rsidRPr="00D02182">
        <w:rPr>
          <w:color w:val="0D0D0D"/>
        </w:rPr>
        <w:t>ę do obliczania ulgowych</w:t>
      </w:r>
      <w:r w:rsidRPr="00D02182">
        <w:rPr>
          <w:color w:val="0D0D0D"/>
        </w:rPr>
        <w:t xml:space="preserve"> świadczeń stanowi dochód przypadający na osobę w rodzinie wykazany w oświadczeniu pracownika. Pracownik ma obowiązek ująć w oświadczeniu pełną wysokość dochodów uzyskiwanych przez wszystkie wspólnie zamieszkujące i prowadzące wspólne gospodarstwo domowe osoby w rodzinie.</w:t>
      </w:r>
    </w:p>
    <w:p w:rsidR="00775C33" w:rsidRDefault="00775C33" w:rsidP="00275CB9">
      <w:pPr>
        <w:pStyle w:val="NormalnyWeb"/>
        <w:jc w:val="both"/>
        <w:rPr>
          <w:b/>
          <w:color w:val="0D0D0D"/>
        </w:rPr>
      </w:pPr>
      <w:r w:rsidRPr="00775C33">
        <w:rPr>
          <w:b/>
          <w:color w:val="0D0D0D"/>
        </w:rPr>
        <w:t>Ostateczny termin składania oświadczeń upływa 15 marca danego roku.</w:t>
      </w:r>
    </w:p>
    <w:p w:rsidR="007D295A" w:rsidRPr="00D02182" w:rsidRDefault="00170C10" w:rsidP="007D295A">
      <w:pPr>
        <w:pStyle w:val="NormalnyWeb"/>
        <w:jc w:val="center"/>
        <w:rPr>
          <w:b/>
          <w:color w:val="0D0D0D"/>
        </w:rPr>
      </w:pPr>
      <w:r>
        <w:rPr>
          <w:b/>
          <w:color w:val="0D0D0D"/>
        </w:rPr>
        <w:t>§ 20</w:t>
      </w:r>
    </w:p>
    <w:p w:rsidR="00054D3A" w:rsidRPr="00D02182" w:rsidRDefault="00F47093" w:rsidP="00054D3A">
      <w:pPr>
        <w:jc w:val="both"/>
        <w:rPr>
          <w:rFonts w:ascii="Times New Roman" w:hAnsi="Times New Roman"/>
          <w:sz w:val="24"/>
          <w:szCs w:val="24"/>
        </w:rPr>
      </w:pPr>
      <w:r w:rsidRPr="00D02182">
        <w:rPr>
          <w:rFonts w:ascii="Times New Roman" w:hAnsi="Times New Roman"/>
          <w:sz w:val="24"/>
          <w:szCs w:val="24"/>
        </w:rPr>
        <w:t>Za dochód uważ</w:t>
      </w:r>
      <w:r w:rsidR="00CC1C2C">
        <w:rPr>
          <w:rFonts w:ascii="Times New Roman" w:hAnsi="Times New Roman"/>
          <w:sz w:val="24"/>
          <w:szCs w:val="24"/>
        </w:rPr>
        <w:t>a się wszelkie przychody (przychód</w:t>
      </w:r>
      <w:r w:rsidRPr="00D02182">
        <w:rPr>
          <w:rFonts w:ascii="Times New Roman" w:hAnsi="Times New Roman"/>
          <w:sz w:val="24"/>
          <w:szCs w:val="24"/>
        </w:rPr>
        <w:t xml:space="preserve"> brutto) z tytułu: zatrudnienia, działalności gospodarczej, umów zlecenia lub o dzieło, alimentów, styp</w:t>
      </w:r>
      <w:r w:rsidR="00CB2A4E" w:rsidRPr="00D02182">
        <w:rPr>
          <w:rFonts w:ascii="Times New Roman" w:hAnsi="Times New Roman"/>
          <w:sz w:val="24"/>
          <w:szCs w:val="24"/>
        </w:rPr>
        <w:t xml:space="preserve">endiów, emerytur i rent, </w:t>
      </w:r>
      <w:r w:rsidRPr="00D02182">
        <w:rPr>
          <w:rFonts w:ascii="Times New Roman" w:hAnsi="Times New Roman"/>
          <w:sz w:val="24"/>
          <w:szCs w:val="24"/>
        </w:rPr>
        <w:t xml:space="preserve">oszacowane przez wnioskodawcę dochody z ryczałtu ewidencjonowanego i karty podatkowej oraz dochód z gospodarstwa rolnego. </w:t>
      </w:r>
    </w:p>
    <w:p w:rsidR="007D295A" w:rsidRPr="00D02182" w:rsidRDefault="00F47093" w:rsidP="00054D3A">
      <w:pPr>
        <w:jc w:val="both"/>
        <w:rPr>
          <w:rFonts w:ascii="Times New Roman" w:hAnsi="Times New Roman"/>
          <w:sz w:val="24"/>
          <w:szCs w:val="24"/>
        </w:rPr>
      </w:pPr>
      <w:r w:rsidRPr="00D02182">
        <w:rPr>
          <w:rFonts w:ascii="Times New Roman" w:hAnsi="Times New Roman"/>
          <w:sz w:val="24"/>
          <w:szCs w:val="24"/>
        </w:rPr>
        <w:t xml:space="preserve">W oparciu o złożone przez uprawnionych oświadczenia o przeciętnych miesięcznych dochodach na jedną osobę w ich rodzinach, kwalifikowani są oni do jednej z grup dochodowych. </w:t>
      </w:r>
    </w:p>
    <w:p w:rsidR="00D56DB5" w:rsidRPr="00D02182" w:rsidRDefault="00427EF7" w:rsidP="008834DC">
      <w:pPr>
        <w:jc w:val="both"/>
        <w:rPr>
          <w:rFonts w:ascii="Times New Roman" w:hAnsi="Times New Roman"/>
          <w:b/>
          <w:sz w:val="24"/>
          <w:szCs w:val="24"/>
        </w:rPr>
      </w:pPr>
      <w:r w:rsidRPr="00D02182">
        <w:rPr>
          <w:rFonts w:ascii="Times New Roman" w:hAnsi="Times New Roman"/>
          <w:b/>
          <w:sz w:val="24"/>
          <w:szCs w:val="24"/>
        </w:rPr>
        <w:t>W sytuacji wątpliwej dyrektor ma prawo żądać zaświadczenia o zarobkach lub potwierdzonej kopii PIT-u.</w:t>
      </w:r>
    </w:p>
    <w:p w:rsidR="00380A3E" w:rsidRPr="00D02182" w:rsidRDefault="00D345C9" w:rsidP="00380A3E">
      <w:pPr>
        <w:jc w:val="center"/>
        <w:rPr>
          <w:rFonts w:ascii="Times New Roman" w:hAnsi="Times New Roman"/>
          <w:sz w:val="24"/>
          <w:szCs w:val="24"/>
        </w:rPr>
      </w:pPr>
      <w:r w:rsidRPr="00D02182">
        <w:rPr>
          <w:rFonts w:ascii="Times New Roman" w:hAnsi="Times New Roman"/>
          <w:b/>
          <w:sz w:val="24"/>
          <w:szCs w:val="24"/>
        </w:rPr>
        <w:t xml:space="preserve">§ </w:t>
      </w:r>
      <w:r w:rsidR="00CD273F">
        <w:rPr>
          <w:rFonts w:ascii="Times New Roman" w:hAnsi="Times New Roman"/>
          <w:b/>
          <w:sz w:val="24"/>
          <w:szCs w:val="24"/>
        </w:rPr>
        <w:t>2</w:t>
      </w:r>
      <w:r w:rsidR="00170C10">
        <w:rPr>
          <w:rFonts w:ascii="Times New Roman" w:hAnsi="Times New Roman"/>
          <w:b/>
          <w:sz w:val="24"/>
          <w:szCs w:val="24"/>
        </w:rPr>
        <w:t>1</w:t>
      </w:r>
    </w:p>
    <w:p w:rsidR="00380A3E" w:rsidRPr="00D02182" w:rsidRDefault="003201AF" w:rsidP="00380A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uprawniona może zrezygnować z ujawniania dochodów, deklarując przynależność do grupy osób o najwyższych dochodach.</w:t>
      </w:r>
    </w:p>
    <w:p w:rsidR="00D17808" w:rsidRPr="00D02182" w:rsidRDefault="00D17808" w:rsidP="00CD273F">
      <w:pPr>
        <w:pStyle w:val="NormalnyWeb"/>
        <w:jc w:val="center"/>
        <w:rPr>
          <w:color w:val="0D0D0D"/>
        </w:rPr>
      </w:pPr>
      <w:r w:rsidRPr="00D02182">
        <w:rPr>
          <w:rStyle w:val="Pogrubienie"/>
          <w:color w:val="0D0D0D"/>
        </w:rPr>
        <w:t xml:space="preserve">§ </w:t>
      </w:r>
      <w:r w:rsidR="00146FE0" w:rsidRPr="00D02182">
        <w:rPr>
          <w:rStyle w:val="Pogrubienie"/>
          <w:color w:val="0D0D0D"/>
        </w:rPr>
        <w:t>2</w:t>
      </w:r>
      <w:r w:rsidR="00170C10">
        <w:rPr>
          <w:rStyle w:val="Pogrubienie"/>
          <w:color w:val="0D0D0D"/>
        </w:rPr>
        <w:t>2</w:t>
      </w:r>
    </w:p>
    <w:p w:rsidR="00D17808" w:rsidRPr="00D02182" w:rsidRDefault="00D17808" w:rsidP="002A6782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>Zakład pracy ustala maksymalną kwotę dopłat do poszczególnych rodzajów działalności socjalnej w zależności od wielkości posiadanych środków.</w:t>
      </w:r>
    </w:p>
    <w:p w:rsidR="00DF3453" w:rsidRPr="00D02182" w:rsidRDefault="00DF3453" w:rsidP="002A6782">
      <w:pPr>
        <w:pStyle w:val="NormalnyWeb"/>
        <w:jc w:val="center"/>
        <w:rPr>
          <w:color w:val="0D0D0D"/>
        </w:rPr>
      </w:pPr>
      <w:r w:rsidRPr="00D02182">
        <w:rPr>
          <w:rStyle w:val="Pogrubienie"/>
          <w:color w:val="0D0D0D"/>
        </w:rPr>
        <w:t xml:space="preserve">§ </w:t>
      </w:r>
      <w:r w:rsidR="00146FE0" w:rsidRPr="00D02182">
        <w:rPr>
          <w:rStyle w:val="Pogrubienie"/>
          <w:color w:val="0D0D0D"/>
        </w:rPr>
        <w:t>2</w:t>
      </w:r>
      <w:r w:rsidR="00170C10">
        <w:rPr>
          <w:rStyle w:val="Pogrubienie"/>
          <w:color w:val="0D0D0D"/>
        </w:rPr>
        <w:t>3</w:t>
      </w:r>
    </w:p>
    <w:p w:rsidR="00663B5E" w:rsidRPr="00D02182" w:rsidRDefault="00DF3453" w:rsidP="002A6782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>Osoby spełniające kryteria socjalne uzyskują w zakresie różnych form wypoczynku (wczasy, kolonie, itp.) dopłatę z Funduszu określoną przez z</w:t>
      </w:r>
      <w:r w:rsidR="00ED3395" w:rsidRPr="00D02182">
        <w:rPr>
          <w:color w:val="0D0D0D"/>
        </w:rPr>
        <w:t xml:space="preserve">akład pracy w </w:t>
      </w:r>
      <w:r w:rsidR="00B9376F" w:rsidRPr="00D02182">
        <w:rPr>
          <w:color w:val="0D0D0D"/>
        </w:rPr>
        <w:t>załączonej tabeli.</w:t>
      </w:r>
    </w:p>
    <w:p w:rsidR="00ED3395" w:rsidRPr="00D02182" w:rsidRDefault="00ED3395" w:rsidP="002A6782">
      <w:pPr>
        <w:pStyle w:val="NormalnyWeb"/>
        <w:jc w:val="center"/>
        <w:rPr>
          <w:color w:val="0D0D0D"/>
        </w:rPr>
      </w:pPr>
      <w:r w:rsidRPr="00D02182">
        <w:rPr>
          <w:rStyle w:val="Pogrubienie"/>
          <w:color w:val="0D0D0D"/>
        </w:rPr>
        <w:t xml:space="preserve">§ </w:t>
      </w:r>
      <w:r w:rsidR="00D345C9" w:rsidRPr="00D02182">
        <w:rPr>
          <w:rStyle w:val="Pogrubienie"/>
          <w:color w:val="0D0D0D"/>
        </w:rPr>
        <w:t>2</w:t>
      </w:r>
      <w:r w:rsidR="00170C10">
        <w:rPr>
          <w:rStyle w:val="Pogrubienie"/>
          <w:color w:val="0D0D0D"/>
        </w:rPr>
        <w:t>4</w:t>
      </w:r>
    </w:p>
    <w:p w:rsidR="00B448BE" w:rsidRDefault="00ED3395" w:rsidP="002A6782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>W szczególnie trudnej sytuacji materialnej, życiowej, rodzinnej i zdrowotnej zakład pracy może przyznać usługi i świadczenia całkowicie bezpłatnie, a w przypadku pomocy na cele mieszkaniowe zakład może udzielić pomocy częściowo lub całkowicie bezzwrotnej lub umorzyć część nie spłaconej pożyczki.</w:t>
      </w:r>
    </w:p>
    <w:p w:rsidR="00FD6F43" w:rsidRDefault="00FD6F43" w:rsidP="002A6782">
      <w:pPr>
        <w:pStyle w:val="NormalnyWeb"/>
        <w:jc w:val="both"/>
        <w:rPr>
          <w:color w:val="0D0D0D"/>
        </w:rPr>
      </w:pPr>
    </w:p>
    <w:p w:rsidR="000614D3" w:rsidRPr="00D02182" w:rsidRDefault="000614D3" w:rsidP="000614D3">
      <w:pPr>
        <w:pStyle w:val="NormalnyWeb"/>
        <w:jc w:val="center"/>
        <w:rPr>
          <w:color w:val="0D0D0D"/>
        </w:rPr>
      </w:pPr>
      <w:r w:rsidRPr="00D02182">
        <w:rPr>
          <w:rStyle w:val="Pogrubienie"/>
          <w:color w:val="0D0D0D"/>
        </w:rPr>
        <w:lastRenderedPageBreak/>
        <w:t xml:space="preserve">§ </w:t>
      </w:r>
      <w:r w:rsidR="00170C10">
        <w:rPr>
          <w:rStyle w:val="Pogrubienie"/>
          <w:color w:val="0D0D0D"/>
        </w:rPr>
        <w:t>25</w:t>
      </w:r>
    </w:p>
    <w:p w:rsidR="00B448BE" w:rsidRDefault="00170C10" w:rsidP="000614D3">
      <w:pPr>
        <w:pStyle w:val="NormalnyWeb"/>
        <w:jc w:val="both"/>
        <w:rPr>
          <w:color w:val="0D0D0D"/>
        </w:rPr>
      </w:pPr>
      <w:r>
        <w:rPr>
          <w:color w:val="0D0D0D"/>
        </w:rPr>
        <w:t>Ogłoszenie o imprezach masowych udostępnia się na portierni, a emerytów i rencistów informuje się telefonicznie lub listownie.</w:t>
      </w:r>
    </w:p>
    <w:p w:rsidR="00170C10" w:rsidRPr="00D02182" w:rsidRDefault="00170C10" w:rsidP="000614D3">
      <w:pPr>
        <w:pStyle w:val="NormalnyWeb"/>
        <w:jc w:val="both"/>
        <w:rPr>
          <w:color w:val="0D0D0D"/>
        </w:rPr>
      </w:pPr>
      <w:r>
        <w:rPr>
          <w:color w:val="0D0D0D"/>
        </w:rPr>
        <w:t>Osoby uprawnione, które nie biorą udziału w imprezie, nie mają prawa do żadnego ekwiwalentu z tego tytułu.</w:t>
      </w:r>
    </w:p>
    <w:p w:rsidR="00D345C9" w:rsidRPr="00D02182" w:rsidRDefault="00170C10" w:rsidP="00170C10">
      <w:pPr>
        <w:pStyle w:val="NormalnyWeb"/>
        <w:ind w:left="1080"/>
        <w:jc w:val="center"/>
        <w:rPr>
          <w:b/>
          <w:color w:val="0D0D0D"/>
        </w:rPr>
      </w:pPr>
      <w:r>
        <w:rPr>
          <w:b/>
          <w:color w:val="0D0D0D"/>
        </w:rPr>
        <w:t>V.</w:t>
      </w:r>
      <w:r w:rsidR="00D345C9" w:rsidRPr="00D02182">
        <w:rPr>
          <w:b/>
          <w:color w:val="0D0D0D"/>
        </w:rPr>
        <w:t>Postanowienia końcowe</w:t>
      </w:r>
    </w:p>
    <w:p w:rsidR="002737E7" w:rsidRPr="00D02182" w:rsidRDefault="00D345C9" w:rsidP="002737E7">
      <w:pPr>
        <w:pStyle w:val="NormalnyWeb"/>
        <w:jc w:val="center"/>
        <w:rPr>
          <w:b/>
          <w:color w:val="0D0D0D"/>
        </w:rPr>
      </w:pPr>
      <w:r w:rsidRPr="00D02182">
        <w:rPr>
          <w:b/>
          <w:color w:val="0D0D0D"/>
        </w:rPr>
        <w:t>§ 2</w:t>
      </w:r>
      <w:r w:rsidR="00170C10">
        <w:rPr>
          <w:b/>
          <w:color w:val="0D0D0D"/>
        </w:rPr>
        <w:t>6</w:t>
      </w:r>
    </w:p>
    <w:p w:rsidR="00FB7060" w:rsidRPr="004A5606" w:rsidRDefault="002737E7" w:rsidP="004A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182">
        <w:rPr>
          <w:rFonts w:ascii="Times New Roman" w:hAnsi="Times New Roman"/>
          <w:sz w:val="24"/>
          <w:szCs w:val="24"/>
        </w:rPr>
        <w:t>Dopłaty i pomoc podlegają opodatkowaniu podatkiem dochodowym od osób fizycznych, poza tymi, które są zwolnione z podatku wg aktualnie obowiązujących przepisów.</w:t>
      </w:r>
    </w:p>
    <w:p w:rsidR="00CA3C9F" w:rsidRPr="00D02182" w:rsidRDefault="00CA3C9F" w:rsidP="00B9376F">
      <w:pPr>
        <w:pStyle w:val="NormalnyWeb"/>
        <w:jc w:val="center"/>
        <w:rPr>
          <w:color w:val="0D0D0D"/>
        </w:rPr>
      </w:pPr>
      <w:r w:rsidRPr="00D02182">
        <w:rPr>
          <w:rStyle w:val="Pogrubienie"/>
          <w:color w:val="0D0D0D"/>
        </w:rPr>
        <w:t xml:space="preserve">§ </w:t>
      </w:r>
      <w:r w:rsidR="00B9376F" w:rsidRPr="00D02182">
        <w:rPr>
          <w:rStyle w:val="Pogrubienie"/>
          <w:color w:val="0D0D0D"/>
        </w:rPr>
        <w:t>2</w:t>
      </w:r>
      <w:r w:rsidR="004A5606">
        <w:rPr>
          <w:rStyle w:val="Pogrubienie"/>
          <w:color w:val="0D0D0D"/>
        </w:rPr>
        <w:t>7</w:t>
      </w:r>
    </w:p>
    <w:p w:rsidR="009D2451" w:rsidRPr="00D02182" w:rsidRDefault="00CA3C9F" w:rsidP="002A6782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>W przypadku odmownego załatwienia wniosku - osobie zainteresowanej</w:t>
      </w:r>
      <w:r w:rsidR="00CB2A4E" w:rsidRPr="00D02182">
        <w:rPr>
          <w:color w:val="0D0D0D"/>
        </w:rPr>
        <w:t xml:space="preserve"> (tylko na prośbę uprawnionego)</w:t>
      </w:r>
      <w:r w:rsidR="00054D3A" w:rsidRPr="00D02182">
        <w:rPr>
          <w:color w:val="0D0D0D"/>
        </w:rPr>
        <w:t xml:space="preserve"> podaje się</w:t>
      </w:r>
      <w:r w:rsidRPr="00D02182">
        <w:rPr>
          <w:color w:val="0D0D0D"/>
        </w:rPr>
        <w:t xml:space="preserve"> uzasadnienie odmowy.</w:t>
      </w:r>
    </w:p>
    <w:p w:rsidR="00CB2A4E" w:rsidRPr="00D02182" w:rsidRDefault="00D345C9" w:rsidP="00CB2A4E">
      <w:pPr>
        <w:pStyle w:val="NormalnyWeb"/>
        <w:jc w:val="center"/>
        <w:rPr>
          <w:b/>
          <w:color w:val="0D0D0D"/>
        </w:rPr>
      </w:pPr>
      <w:r w:rsidRPr="00D02182">
        <w:rPr>
          <w:b/>
          <w:color w:val="0D0D0D"/>
        </w:rPr>
        <w:t>§ 2</w:t>
      </w:r>
      <w:r w:rsidR="004A5606">
        <w:rPr>
          <w:b/>
          <w:color w:val="0D0D0D"/>
        </w:rPr>
        <w:t>8</w:t>
      </w:r>
    </w:p>
    <w:p w:rsidR="005942C1" w:rsidRDefault="00CB2A4E" w:rsidP="00CB2A4E">
      <w:pPr>
        <w:pStyle w:val="NormalnyWeb"/>
        <w:jc w:val="both"/>
        <w:rPr>
          <w:b/>
          <w:color w:val="0D0D0D"/>
        </w:rPr>
      </w:pPr>
      <w:r w:rsidRPr="00D02182">
        <w:rPr>
          <w:b/>
          <w:color w:val="0D0D0D"/>
        </w:rPr>
        <w:t xml:space="preserve">Świadczenia socjalne z Funduszu nie mają charakteru roszczeniowego, </w:t>
      </w:r>
      <w:r w:rsidR="00054D3A" w:rsidRPr="00D02182">
        <w:rPr>
          <w:b/>
          <w:color w:val="0D0D0D"/>
        </w:rPr>
        <w:t>co oznacza, że osoby uprawnione</w:t>
      </w:r>
      <w:r w:rsidRPr="00D02182">
        <w:rPr>
          <w:b/>
          <w:color w:val="0D0D0D"/>
        </w:rPr>
        <w:t xml:space="preserve"> nie mogą domagać się ja</w:t>
      </w:r>
      <w:r w:rsidR="00054D3A" w:rsidRPr="00D02182">
        <w:rPr>
          <w:b/>
          <w:color w:val="0D0D0D"/>
        </w:rPr>
        <w:t>kichkolwiek ekwiwalentów z tytułu udzielanych świadczeń z ZFŚS.</w:t>
      </w:r>
    </w:p>
    <w:p w:rsidR="004A5606" w:rsidRPr="00D02182" w:rsidRDefault="004A5606" w:rsidP="004A5606">
      <w:pPr>
        <w:pStyle w:val="NormalnyWeb"/>
        <w:jc w:val="center"/>
        <w:rPr>
          <w:b/>
          <w:color w:val="0D0D0D"/>
        </w:rPr>
      </w:pPr>
      <w:r w:rsidRPr="00D02182">
        <w:rPr>
          <w:b/>
          <w:color w:val="0D0D0D"/>
        </w:rPr>
        <w:t>§ 2</w:t>
      </w:r>
      <w:r>
        <w:rPr>
          <w:b/>
          <w:color w:val="0D0D0D"/>
        </w:rPr>
        <w:t>9</w:t>
      </w:r>
    </w:p>
    <w:p w:rsidR="004A5606" w:rsidRPr="004A5606" w:rsidRDefault="004A5606" w:rsidP="00CB2A4E">
      <w:pPr>
        <w:pStyle w:val="NormalnyWeb"/>
        <w:jc w:val="both"/>
        <w:rPr>
          <w:color w:val="0D0D0D"/>
        </w:rPr>
      </w:pPr>
      <w:r>
        <w:rPr>
          <w:color w:val="0D0D0D"/>
        </w:rPr>
        <w:t>Wniosek składany przez dyrektora szkoły opiniuje wicedyrektor.</w:t>
      </w:r>
    </w:p>
    <w:p w:rsidR="00170C10" w:rsidRPr="00D02182" w:rsidRDefault="00170C10" w:rsidP="00170C10">
      <w:pPr>
        <w:pStyle w:val="NormalnyWeb"/>
        <w:jc w:val="center"/>
        <w:rPr>
          <w:color w:val="0D0D0D"/>
        </w:rPr>
      </w:pPr>
      <w:r w:rsidRPr="00D02182">
        <w:rPr>
          <w:rStyle w:val="Pogrubienie"/>
          <w:color w:val="0D0D0D"/>
        </w:rPr>
        <w:t xml:space="preserve">§ </w:t>
      </w:r>
      <w:r>
        <w:rPr>
          <w:rStyle w:val="Pogrubienie"/>
          <w:color w:val="0D0D0D"/>
        </w:rPr>
        <w:t>30</w:t>
      </w:r>
    </w:p>
    <w:p w:rsidR="00170C10" w:rsidRPr="00170C10" w:rsidRDefault="00170C10" w:rsidP="00170C10">
      <w:pPr>
        <w:pStyle w:val="NormalnyWeb"/>
        <w:jc w:val="both"/>
        <w:rPr>
          <w:rStyle w:val="Pogrubienie"/>
          <w:b w:val="0"/>
          <w:color w:val="0D0D0D"/>
        </w:rPr>
      </w:pPr>
      <w:r>
        <w:rPr>
          <w:rStyle w:val="Pogrubienie"/>
          <w:b w:val="0"/>
          <w:color w:val="0D0D0D"/>
        </w:rPr>
        <w:t>Środki Funduszu nie wykorzystane w danym roku kalendarzowym przechodzą na rok następny.</w:t>
      </w:r>
    </w:p>
    <w:p w:rsidR="00170C10" w:rsidRPr="00D02182" w:rsidRDefault="00170C10" w:rsidP="00170C10">
      <w:pPr>
        <w:pStyle w:val="NormalnyWeb"/>
        <w:jc w:val="center"/>
        <w:rPr>
          <w:color w:val="0D0D0D"/>
        </w:rPr>
      </w:pPr>
      <w:r w:rsidRPr="00D02182">
        <w:rPr>
          <w:rStyle w:val="Pogrubienie"/>
          <w:color w:val="0D0D0D"/>
        </w:rPr>
        <w:t xml:space="preserve">§ </w:t>
      </w:r>
      <w:r>
        <w:rPr>
          <w:rStyle w:val="Pogrubienie"/>
          <w:color w:val="0D0D0D"/>
        </w:rPr>
        <w:t>31</w:t>
      </w:r>
    </w:p>
    <w:p w:rsidR="00170C10" w:rsidRPr="00170C10" w:rsidRDefault="00170C10" w:rsidP="00170C10">
      <w:pPr>
        <w:pStyle w:val="NormalnyWeb"/>
        <w:rPr>
          <w:rStyle w:val="Pogrubienie"/>
          <w:b w:val="0"/>
          <w:color w:val="0D0D0D"/>
        </w:rPr>
      </w:pPr>
      <w:r w:rsidRPr="00170C10">
        <w:rPr>
          <w:rStyle w:val="Pogrubienie"/>
          <w:b w:val="0"/>
          <w:color w:val="0D0D0D"/>
        </w:rPr>
        <w:t>Regulamin został uzgodniony z zakładowymi organizacjami związkowymi działającymi w szkole.</w:t>
      </w:r>
    </w:p>
    <w:p w:rsidR="00CA3C9F" w:rsidRPr="00D02182" w:rsidRDefault="00CA3C9F" w:rsidP="002A6782">
      <w:pPr>
        <w:pStyle w:val="NormalnyWeb"/>
        <w:jc w:val="center"/>
        <w:rPr>
          <w:color w:val="0D0D0D"/>
        </w:rPr>
      </w:pPr>
      <w:r w:rsidRPr="00D02182">
        <w:rPr>
          <w:rStyle w:val="Pogrubienie"/>
          <w:color w:val="0D0D0D"/>
        </w:rPr>
        <w:t xml:space="preserve">§ </w:t>
      </w:r>
      <w:r w:rsidR="00170C10">
        <w:rPr>
          <w:rStyle w:val="Pogrubienie"/>
          <w:color w:val="0D0D0D"/>
        </w:rPr>
        <w:t>32</w:t>
      </w:r>
    </w:p>
    <w:p w:rsidR="00D56DB5" w:rsidRPr="005942C1" w:rsidRDefault="00CA3C9F" w:rsidP="005942C1">
      <w:pPr>
        <w:pStyle w:val="NormalnyWeb"/>
        <w:jc w:val="both"/>
        <w:rPr>
          <w:color w:val="0D0D0D"/>
        </w:rPr>
      </w:pPr>
      <w:r w:rsidRPr="00D02182">
        <w:rPr>
          <w:color w:val="0D0D0D"/>
        </w:rPr>
        <w:t xml:space="preserve">W sprawach nie </w:t>
      </w:r>
      <w:r w:rsidR="00B9376F" w:rsidRPr="00D02182">
        <w:rPr>
          <w:color w:val="0D0D0D"/>
        </w:rPr>
        <w:t>uregulowanych w regulaminie mają</w:t>
      </w:r>
      <w:r w:rsidRPr="00D02182">
        <w:rPr>
          <w:color w:val="0D0D0D"/>
        </w:rPr>
        <w:t xml:space="preserve"> zastosowanie powszechnie obowiązujące przepisy prawa.</w:t>
      </w:r>
    </w:p>
    <w:p w:rsidR="00CA3C9F" w:rsidRPr="00D02182" w:rsidRDefault="00CA3C9F" w:rsidP="002A6782">
      <w:pPr>
        <w:pStyle w:val="NormalnyWeb"/>
        <w:jc w:val="center"/>
        <w:rPr>
          <w:color w:val="0D0D0D"/>
        </w:rPr>
      </w:pPr>
      <w:r w:rsidRPr="00D02182">
        <w:rPr>
          <w:rStyle w:val="Pogrubienie"/>
          <w:color w:val="0D0D0D"/>
        </w:rPr>
        <w:t xml:space="preserve">§ </w:t>
      </w:r>
      <w:r w:rsidR="00170C10">
        <w:rPr>
          <w:rStyle w:val="Pogrubienie"/>
          <w:color w:val="0D0D0D"/>
        </w:rPr>
        <w:t>33</w:t>
      </w:r>
    </w:p>
    <w:p w:rsidR="001B4431" w:rsidRPr="00D02182" w:rsidRDefault="00CA3C9F" w:rsidP="002A6782">
      <w:pPr>
        <w:pStyle w:val="NormalnyWeb"/>
        <w:jc w:val="both"/>
        <w:rPr>
          <w:color w:val="0D0D0D"/>
        </w:rPr>
      </w:pPr>
      <w:r w:rsidRPr="00D02182">
        <w:rPr>
          <w:rStyle w:val="Pogrubienie"/>
          <w:color w:val="0D0D0D"/>
        </w:rPr>
        <w:t>Regulamin wchodzi w życie z d</w:t>
      </w:r>
      <w:r w:rsidR="00170C10">
        <w:rPr>
          <w:rStyle w:val="Pogrubienie"/>
          <w:color w:val="0D0D0D"/>
        </w:rPr>
        <w:t>niem</w:t>
      </w:r>
      <w:r w:rsidRPr="00D02182">
        <w:rPr>
          <w:color w:val="0D0D0D"/>
        </w:rPr>
        <w:t xml:space="preserve"> </w:t>
      </w:r>
      <w:r w:rsidR="00D32799">
        <w:rPr>
          <w:rStyle w:val="Pogrubienie"/>
          <w:color w:val="0D0D0D"/>
        </w:rPr>
        <w:t>01</w:t>
      </w:r>
      <w:r w:rsidR="00CC1C2C">
        <w:rPr>
          <w:rStyle w:val="Pogrubienie"/>
          <w:color w:val="0D0D0D"/>
        </w:rPr>
        <w:t>.01</w:t>
      </w:r>
      <w:r w:rsidR="00D345C9" w:rsidRPr="00D02182">
        <w:rPr>
          <w:rStyle w:val="Pogrubienie"/>
          <w:color w:val="0D0D0D"/>
        </w:rPr>
        <w:t>.20</w:t>
      </w:r>
      <w:r w:rsidR="004A5606">
        <w:rPr>
          <w:rStyle w:val="Pogrubienie"/>
          <w:color w:val="0D0D0D"/>
        </w:rPr>
        <w:t>14</w:t>
      </w:r>
      <w:r w:rsidR="009219BA" w:rsidRPr="00D02182">
        <w:rPr>
          <w:rStyle w:val="Pogrubienie"/>
          <w:color w:val="0D0D0D"/>
        </w:rPr>
        <w:t xml:space="preserve"> roku.</w:t>
      </w:r>
    </w:p>
    <w:sectPr w:rsidR="001B4431" w:rsidRPr="00D02182" w:rsidSect="00B9376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BFE" w:rsidRDefault="00296BFE" w:rsidP="00F5421A">
      <w:pPr>
        <w:spacing w:after="0" w:line="240" w:lineRule="auto"/>
      </w:pPr>
      <w:r>
        <w:separator/>
      </w:r>
    </w:p>
  </w:endnote>
  <w:endnote w:type="continuationSeparator" w:id="1">
    <w:p w:rsidR="00296BFE" w:rsidRDefault="00296BFE" w:rsidP="00F5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BFE" w:rsidRDefault="00296BFE" w:rsidP="00F5421A">
      <w:pPr>
        <w:spacing w:after="0" w:line="240" w:lineRule="auto"/>
      </w:pPr>
      <w:r>
        <w:separator/>
      </w:r>
    </w:p>
  </w:footnote>
  <w:footnote w:type="continuationSeparator" w:id="1">
    <w:p w:rsidR="00296BFE" w:rsidRDefault="00296BFE" w:rsidP="00F54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C879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92E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527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E2B8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FC09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62F4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4C9B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48B5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CEA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1E2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C23248"/>
    <w:multiLevelType w:val="hybridMultilevel"/>
    <w:tmpl w:val="5C14CDA0"/>
    <w:lvl w:ilvl="0" w:tplc="4224D3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33A42"/>
    <w:multiLevelType w:val="hybridMultilevel"/>
    <w:tmpl w:val="9B5A4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A3272"/>
    <w:multiLevelType w:val="hybridMultilevel"/>
    <w:tmpl w:val="9CF4E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56EF0"/>
    <w:multiLevelType w:val="hybridMultilevel"/>
    <w:tmpl w:val="FCB8D542"/>
    <w:lvl w:ilvl="0" w:tplc="012C7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266E3"/>
    <w:multiLevelType w:val="hybridMultilevel"/>
    <w:tmpl w:val="AA72753E"/>
    <w:lvl w:ilvl="0" w:tplc="4224D3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B20B6"/>
    <w:multiLevelType w:val="hybridMultilevel"/>
    <w:tmpl w:val="5F3C1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B2AF1"/>
    <w:multiLevelType w:val="hybridMultilevel"/>
    <w:tmpl w:val="A510D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90AAB"/>
    <w:multiLevelType w:val="hybridMultilevel"/>
    <w:tmpl w:val="9D7AD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3"/>
  </w:num>
  <w:num w:numId="5">
    <w:abstractNumId w:val="17"/>
  </w:num>
  <w:num w:numId="6">
    <w:abstractNumId w:val="14"/>
  </w:num>
  <w:num w:numId="7">
    <w:abstractNumId w:val="10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14F"/>
    <w:rsid w:val="00017F1E"/>
    <w:rsid w:val="00023787"/>
    <w:rsid w:val="00054D3A"/>
    <w:rsid w:val="000614D3"/>
    <w:rsid w:val="00075B34"/>
    <w:rsid w:val="00086CA7"/>
    <w:rsid w:val="000D2EF3"/>
    <w:rsid w:val="000E1991"/>
    <w:rsid w:val="000E71DA"/>
    <w:rsid w:val="00137C3B"/>
    <w:rsid w:val="00146FE0"/>
    <w:rsid w:val="00170C10"/>
    <w:rsid w:val="001B4431"/>
    <w:rsid w:val="001F0CAA"/>
    <w:rsid w:val="00216643"/>
    <w:rsid w:val="002258B6"/>
    <w:rsid w:val="00242F68"/>
    <w:rsid w:val="002454F4"/>
    <w:rsid w:val="0025740E"/>
    <w:rsid w:val="0025798A"/>
    <w:rsid w:val="00267B78"/>
    <w:rsid w:val="002737E7"/>
    <w:rsid w:val="00274B4A"/>
    <w:rsid w:val="00275CB9"/>
    <w:rsid w:val="00296BFE"/>
    <w:rsid w:val="002A6782"/>
    <w:rsid w:val="002C42AB"/>
    <w:rsid w:val="002D22FB"/>
    <w:rsid w:val="003201AF"/>
    <w:rsid w:val="0032420F"/>
    <w:rsid w:val="00325492"/>
    <w:rsid w:val="0033018A"/>
    <w:rsid w:val="00342FB3"/>
    <w:rsid w:val="0034486B"/>
    <w:rsid w:val="00380A3E"/>
    <w:rsid w:val="00382440"/>
    <w:rsid w:val="0042598D"/>
    <w:rsid w:val="00427EF7"/>
    <w:rsid w:val="0043224E"/>
    <w:rsid w:val="00450FAB"/>
    <w:rsid w:val="004664C3"/>
    <w:rsid w:val="00473938"/>
    <w:rsid w:val="004758B9"/>
    <w:rsid w:val="004768AF"/>
    <w:rsid w:val="00477DF2"/>
    <w:rsid w:val="00486289"/>
    <w:rsid w:val="004A5606"/>
    <w:rsid w:val="004E688F"/>
    <w:rsid w:val="004E78A5"/>
    <w:rsid w:val="0050299F"/>
    <w:rsid w:val="00515CF3"/>
    <w:rsid w:val="005478B8"/>
    <w:rsid w:val="0055376F"/>
    <w:rsid w:val="00572C4F"/>
    <w:rsid w:val="0057502E"/>
    <w:rsid w:val="005942C1"/>
    <w:rsid w:val="005A6013"/>
    <w:rsid w:val="005E6D45"/>
    <w:rsid w:val="006177FE"/>
    <w:rsid w:val="00632AEF"/>
    <w:rsid w:val="00653243"/>
    <w:rsid w:val="00663B5E"/>
    <w:rsid w:val="00674F29"/>
    <w:rsid w:val="006778B4"/>
    <w:rsid w:val="006814ED"/>
    <w:rsid w:val="0069279F"/>
    <w:rsid w:val="006B368B"/>
    <w:rsid w:val="006C7872"/>
    <w:rsid w:val="006D5452"/>
    <w:rsid w:val="006F030B"/>
    <w:rsid w:val="007150FA"/>
    <w:rsid w:val="0072214F"/>
    <w:rsid w:val="00723D7A"/>
    <w:rsid w:val="007326A4"/>
    <w:rsid w:val="0075026C"/>
    <w:rsid w:val="007508C0"/>
    <w:rsid w:val="00764A7E"/>
    <w:rsid w:val="00765892"/>
    <w:rsid w:val="00775C33"/>
    <w:rsid w:val="00795A16"/>
    <w:rsid w:val="007A11EF"/>
    <w:rsid w:val="007A7706"/>
    <w:rsid w:val="007C3FBB"/>
    <w:rsid w:val="007C4007"/>
    <w:rsid w:val="007D295A"/>
    <w:rsid w:val="007D3DFF"/>
    <w:rsid w:val="007D4561"/>
    <w:rsid w:val="007D6851"/>
    <w:rsid w:val="007F12A5"/>
    <w:rsid w:val="00803714"/>
    <w:rsid w:val="00806077"/>
    <w:rsid w:val="008834DC"/>
    <w:rsid w:val="008933EA"/>
    <w:rsid w:val="008A463C"/>
    <w:rsid w:val="008B0465"/>
    <w:rsid w:val="008D21A1"/>
    <w:rsid w:val="009219BA"/>
    <w:rsid w:val="00955CEC"/>
    <w:rsid w:val="009B3F0C"/>
    <w:rsid w:val="009C32D9"/>
    <w:rsid w:val="009D2451"/>
    <w:rsid w:val="009E23CE"/>
    <w:rsid w:val="009F6FC2"/>
    <w:rsid w:val="00A00912"/>
    <w:rsid w:val="00A50E1B"/>
    <w:rsid w:val="00A5502D"/>
    <w:rsid w:val="00A70A13"/>
    <w:rsid w:val="00AD1863"/>
    <w:rsid w:val="00B067A3"/>
    <w:rsid w:val="00B35D8A"/>
    <w:rsid w:val="00B448BE"/>
    <w:rsid w:val="00B5748D"/>
    <w:rsid w:val="00B66F5A"/>
    <w:rsid w:val="00B6776C"/>
    <w:rsid w:val="00B9376F"/>
    <w:rsid w:val="00BC27B1"/>
    <w:rsid w:val="00BF2A67"/>
    <w:rsid w:val="00C16D9D"/>
    <w:rsid w:val="00C2472A"/>
    <w:rsid w:val="00C251AD"/>
    <w:rsid w:val="00C275A5"/>
    <w:rsid w:val="00C30611"/>
    <w:rsid w:val="00C43840"/>
    <w:rsid w:val="00C6484D"/>
    <w:rsid w:val="00C86111"/>
    <w:rsid w:val="00C926B4"/>
    <w:rsid w:val="00CA3C9F"/>
    <w:rsid w:val="00CB2A4E"/>
    <w:rsid w:val="00CB64FA"/>
    <w:rsid w:val="00CC1C2C"/>
    <w:rsid w:val="00CD273F"/>
    <w:rsid w:val="00D02182"/>
    <w:rsid w:val="00D10D09"/>
    <w:rsid w:val="00D17808"/>
    <w:rsid w:val="00D30663"/>
    <w:rsid w:val="00D32799"/>
    <w:rsid w:val="00D345C9"/>
    <w:rsid w:val="00D35A0A"/>
    <w:rsid w:val="00D56DB5"/>
    <w:rsid w:val="00D63ABC"/>
    <w:rsid w:val="00DC6C18"/>
    <w:rsid w:val="00DD058F"/>
    <w:rsid w:val="00DE6F78"/>
    <w:rsid w:val="00DF3453"/>
    <w:rsid w:val="00DF404F"/>
    <w:rsid w:val="00E10EEC"/>
    <w:rsid w:val="00E27043"/>
    <w:rsid w:val="00E3198F"/>
    <w:rsid w:val="00E34249"/>
    <w:rsid w:val="00E41E31"/>
    <w:rsid w:val="00E6022F"/>
    <w:rsid w:val="00E67012"/>
    <w:rsid w:val="00EC07FD"/>
    <w:rsid w:val="00ED3395"/>
    <w:rsid w:val="00ED4F86"/>
    <w:rsid w:val="00EE0533"/>
    <w:rsid w:val="00F30E3D"/>
    <w:rsid w:val="00F46A4F"/>
    <w:rsid w:val="00F47093"/>
    <w:rsid w:val="00F472C8"/>
    <w:rsid w:val="00F47C47"/>
    <w:rsid w:val="00F5005B"/>
    <w:rsid w:val="00F5421A"/>
    <w:rsid w:val="00F57B2C"/>
    <w:rsid w:val="00F815F7"/>
    <w:rsid w:val="00FB7060"/>
    <w:rsid w:val="00FC3A73"/>
    <w:rsid w:val="00FD5344"/>
    <w:rsid w:val="00FD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EF3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7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2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21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5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421A"/>
  </w:style>
  <w:style w:type="paragraph" w:styleId="Stopka">
    <w:name w:val="footer"/>
    <w:basedOn w:val="Normalny"/>
    <w:link w:val="StopkaZnak"/>
    <w:uiPriority w:val="99"/>
    <w:semiHidden/>
    <w:unhideWhenUsed/>
    <w:rsid w:val="00F5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421A"/>
  </w:style>
  <w:style w:type="paragraph" w:styleId="Akapitzlist">
    <w:name w:val="List Paragraph"/>
    <w:basedOn w:val="Normalny"/>
    <w:uiPriority w:val="34"/>
    <w:qFormat/>
    <w:rsid w:val="00B067A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D27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8F582-E04C-4523-8203-8A7E2AE9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1975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34 w Rybniku</Company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Peczak_A</cp:lastModifiedBy>
  <cp:revision>11</cp:revision>
  <cp:lastPrinted>2014-03-12T08:08:00Z</cp:lastPrinted>
  <dcterms:created xsi:type="dcterms:W3CDTF">2014-03-04T08:52:00Z</dcterms:created>
  <dcterms:modified xsi:type="dcterms:W3CDTF">2015-12-07T10:17:00Z</dcterms:modified>
</cp:coreProperties>
</file>