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B" w:rsidRPr="00622B01" w:rsidRDefault="0078435B" w:rsidP="00B614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Odpowiedź na pytanie</w:t>
      </w:r>
      <w:r w:rsidR="00B6143B" w:rsidRPr="00622B01">
        <w:rPr>
          <w:b/>
          <w:sz w:val="28"/>
          <w:szCs w:val="28"/>
        </w:rPr>
        <w:t xml:space="preserve"> wyjaśniające treść SIWZ</w:t>
      </w:r>
    </w:p>
    <w:p w:rsidR="00B6143B" w:rsidRPr="00622B01" w:rsidRDefault="006D169B" w:rsidP="006D169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PYTANIE:</w:t>
      </w:r>
    </w:p>
    <w:p w:rsidR="00B6143B" w:rsidRPr="006D169B" w:rsidRDefault="006D169B" w:rsidP="00B6143B">
      <w:pPr>
        <w:pStyle w:val="Akapitzlist"/>
        <w:spacing w:line="360" w:lineRule="auto"/>
        <w:jc w:val="both"/>
        <w:rPr>
          <w:color w:val="000000"/>
          <w:sz w:val="24"/>
          <w:szCs w:val="24"/>
        </w:rPr>
      </w:pPr>
      <w:r w:rsidRPr="006D169B">
        <w:rPr>
          <w:color w:val="000000"/>
          <w:sz w:val="24"/>
          <w:szCs w:val="24"/>
        </w:rPr>
        <w:t>Czy Zamawiający dopuszcza zakwaterowanie uczestników zielonej szkoły w ośrodku wypoczynkowym lub kolonijnym, czy tylko w domu wczasowym?</w:t>
      </w:r>
    </w:p>
    <w:p w:rsidR="006D169B" w:rsidRDefault="006D169B" w:rsidP="00B6143B">
      <w:pPr>
        <w:pStyle w:val="Akapitzlist"/>
        <w:spacing w:line="360" w:lineRule="auto"/>
        <w:jc w:val="both"/>
        <w:rPr>
          <w:color w:val="000000"/>
          <w:sz w:val="27"/>
          <w:szCs w:val="27"/>
        </w:rPr>
      </w:pPr>
    </w:p>
    <w:p w:rsidR="006D169B" w:rsidRPr="006D169B" w:rsidRDefault="006D169B" w:rsidP="006D169B">
      <w:pPr>
        <w:pStyle w:val="Akapitzlist"/>
        <w:spacing w:line="360" w:lineRule="auto"/>
        <w:ind w:hanging="720"/>
        <w:jc w:val="both"/>
        <w:rPr>
          <w:color w:val="000000"/>
          <w:sz w:val="24"/>
          <w:szCs w:val="24"/>
        </w:rPr>
      </w:pPr>
      <w:r w:rsidRPr="006D169B">
        <w:rPr>
          <w:color w:val="000000"/>
          <w:sz w:val="24"/>
          <w:szCs w:val="24"/>
        </w:rPr>
        <w:t>ODPOWIEDŹ:</w:t>
      </w:r>
    </w:p>
    <w:p w:rsidR="006D169B" w:rsidRPr="00622B01" w:rsidRDefault="00BA4FC4" w:rsidP="00BA4FC4">
      <w:pPr>
        <w:pStyle w:val="Akapitzlist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zakwaterowanie uczestników zielonej szkoły w ośrodku wypoczynkowym lub w domu wczasowym, nie dopuszcza natomiast w ośrodku kolonijnym.</w:t>
      </w:r>
    </w:p>
    <w:sectPr w:rsidR="006D169B" w:rsidRPr="00622B01" w:rsidSect="005B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512"/>
    <w:multiLevelType w:val="hybridMultilevel"/>
    <w:tmpl w:val="7C462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43B"/>
    <w:rsid w:val="00006B09"/>
    <w:rsid w:val="000741FF"/>
    <w:rsid w:val="00233DA0"/>
    <w:rsid w:val="00240FF1"/>
    <w:rsid w:val="005B33E8"/>
    <w:rsid w:val="00622B01"/>
    <w:rsid w:val="006A4ABF"/>
    <w:rsid w:val="006D169B"/>
    <w:rsid w:val="0078435B"/>
    <w:rsid w:val="00854656"/>
    <w:rsid w:val="009976C6"/>
    <w:rsid w:val="00A41F9B"/>
    <w:rsid w:val="00A62D96"/>
    <w:rsid w:val="00B076E2"/>
    <w:rsid w:val="00B6143B"/>
    <w:rsid w:val="00B62FDB"/>
    <w:rsid w:val="00BA4FC4"/>
    <w:rsid w:val="00C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4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Peczak_A</cp:lastModifiedBy>
  <cp:revision>4</cp:revision>
  <cp:lastPrinted>2011-01-19T07:42:00Z</cp:lastPrinted>
  <dcterms:created xsi:type="dcterms:W3CDTF">2016-12-29T07:44:00Z</dcterms:created>
  <dcterms:modified xsi:type="dcterms:W3CDTF">2016-12-29T08:02:00Z</dcterms:modified>
</cp:coreProperties>
</file>